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Default="00054CA0" w:rsidP="00D1478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    </w:t>
      </w:r>
      <w:r w:rsidR="00B1631E">
        <w:rPr>
          <w:sz w:val="36"/>
          <w:szCs w:val="36"/>
        </w:rPr>
        <w:t xml:space="preserve">         </w:t>
      </w:r>
      <w:r w:rsidR="00D14782">
        <w:rPr>
          <w:sz w:val="36"/>
          <w:szCs w:val="36"/>
        </w:rPr>
        <w:t>Z á p i s</w:t>
      </w:r>
      <w:r>
        <w:rPr>
          <w:sz w:val="36"/>
          <w:szCs w:val="36"/>
        </w:rPr>
        <w:t xml:space="preserve">     </w:t>
      </w:r>
      <w:r w:rsidR="00C65858">
        <w:rPr>
          <w:sz w:val="36"/>
          <w:szCs w:val="36"/>
        </w:rPr>
        <w:t>-      usnesení</w:t>
      </w:r>
      <w:r>
        <w:rPr>
          <w:sz w:val="36"/>
          <w:szCs w:val="36"/>
        </w:rPr>
        <w:t xml:space="preserve">                         </w:t>
      </w:r>
      <w:r w:rsidRPr="00054CA0">
        <w:rPr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D12BA4" w:rsidRDefault="00054CA0" w:rsidP="00D14782">
      <w:pPr>
        <w:jc w:val="center"/>
        <w:rPr>
          <w:b/>
          <w:sz w:val="24"/>
          <w:szCs w:val="24"/>
        </w:rPr>
      </w:pPr>
      <w:proofErr w:type="gramStart"/>
      <w:r w:rsidRPr="00D12BA4">
        <w:rPr>
          <w:b/>
          <w:sz w:val="24"/>
          <w:szCs w:val="24"/>
        </w:rPr>
        <w:t xml:space="preserve">z    </w:t>
      </w:r>
      <w:r w:rsidR="00B1631E" w:rsidRPr="00D12BA4">
        <w:rPr>
          <w:b/>
          <w:sz w:val="24"/>
          <w:szCs w:val="24"/>
        </w:rPr>
        <w:t xml:space="preserve">  </w:t>
      </w:r>
      <w:r w:rsidR="00A35977" w:rsidRPr="00D12BA4">
        <w:rPr>
          <w:b/>
          <w:sz w:val="24"/>
          <w:szCs w:val="24"/>
        </w:rPr>
        <w:t>2</w:t>
      </w:r>
      <w:r w:rsidR="00D14782" w:rsidRPr="00D12BA4">
        <w:rPr>
          <w:b/>
          <w:sz w:val="24"/>
          <w:szCs w:val="24"/>
        </w:rPr>
        <w:t xml:space="preserve">. </w:t>
      </w:r>
      <w:r w:rsidR="00236990" w:rsidRPr="00D12BA4">
        <w:rPr>
          <w:b/>
          <w:sz w:val="24"/>
          <w:szCs w:val="24"/>
        </w:rPr>
        <w:t>v</w:t>
      </w:r>
      <w:r w:rsidR="00D14782" w:rsidRPr="00D12BA4">
        <w:rPr>
          <w:b/>
          <w:sz w:val="24"/>
          <w:szCs w:val="24"/>
        </w:rPr>
        <w:t>eřejného</w:t>
      </w:r>
      <w:proofErr w:type="gramEnd"/>
      <w:r w:rsidR="00D14782" w:rsidRPr="00D12BA4">
        <w:rPr>
          <w:b/>
          <w:sz w:val="24"/>
          <w:szCs w:val="24"/>
        </w:rPr>
        <w:t xml:space="preserve"> zasedání zastupitelstva </w:t>
      </w:r>
      <w:r w:rsidRPr="00D12BA4">
        <w:rPr>
          <w:b/>
          <w:sz w:val="24"/>
          <w:szCs w:val="24"/>
        </w:rPr>
        <w:t xml:space="preserve"> OBCE</w:t>
      </w:r>
      <w:r w:rsidR="00D14782" w:rsidRPr="00D12BA4">
        <w:rPr>
          <w:b/>
          <w:sz w:val="24"/>
          <w:szCs w:val="24"/>
        </w:rPr>
        <w:t xml:space="preserve"> Teplička,</w:t>
      </w:r>
    </w:p>
    <w:p w:rsidR="00D14782" w:rsidRPr="00D12BA4" w:rsidRDefault="00D14782" w:rsidP="00D14782">
      <w:pPr>
        <w:jc w:val="center"/>
        <w:rPr>
          <w:b/>
          <w:sz w:val="24"/>
          <w:szCs w:val="24"/>
        </w:rPr>
      </w:pPr>
      <w:r w:rsidRPr="00D12BA4">
        <w:rPr>
          <w:b/>
          <w:sz w:val="24"/>
          <w:szCs w:val="24"/>
        </w:rPr>
        <w:t xml:space="preserve">které se koná </w:t>
      </w:r>
      <w:r w:rsidR="008E3BCA" w:rsidRPr="00D12BA4">
        <w:rPr>
          <w:b/>
          <w:sz w:val="24"/>
          <w:szCs w:val="24"/>
        </w:rPr>
        <w:t xml:space="preserve"> v</w:t>
      </w:r>
      <w:r w:rsidR="00A35977" w:rsidRPr="00D12BA4">
        <w:rPr>
          <w:b/>
          <w:sz w:val="24"/>
          <w:szCs w:val="24"/>
        </w:rPr>
        <w:t>e čtvrtek</w:t>
      </w:r>
      <w:r w:rsidR="008E3BCA" w:rsidRPr="00D12BA4">
        <w:rPr>
          <w:b/>
          <w:sz w:val="24"/>
          <w:szCs w:val="24"/>
        </w:rPr>
        <w:t> </w:t>
      </w:r>
      <w:r w:rsidRPr="00D12BA4">
        <w:rPr>
          <w:b/>
          <w:sz w:val="24"/>
          <w:szCs w:val="24"/>
        </w:rPr>
        <w:t xml:space="preserve"> dne</w:t>
      </w:r>
      <w:r w:rsidR="00A35977" w:rsidRPr="00D12BA4">
        <w:rPr>
          <w:b/>
          <w:sz w:val="24"/>
          <w:szCs w:val="24"/>
        </w:rPr>
        <w:t xml:space="preserve"> </w:t>
      </w:r>
      <w:proofErr w:type="gramStart"/>
      <w:r w:rsidR="00A35977" w:rsidRPr="00D12BA4">
        <w:rPr>
          <w:b/>
          <w:sz w:val="24"/>
          <w:szCs w:val="24"/>
        </w:rPr>
        <w:t>26.5.</w:t>
      </w:r>
      <w:r w:rsidR="00C65858" w:rsidRPr="00D12BA4">
        <w:rPr>
          <w:b/>
          <w:sz w:val="24"/>
          <w:szCs w:val="24"/>
        </w:rPr>
        <w:t>2016</w:t>
      </w:r>
      <w:proofErr w:type="gramEnd"/>
      <w:r w:rsidR="00F81835" w:rsidRPr="00D12BA4">
        <w:rPr>
          <w:b/>
          <w:sz w:val="24"/>
          <w:szCs w:val="24"/>
        </w:rPr>
        <w:t xml:space="preserve"> </w:t>
      </w:r>
      <w:r w:rsidR="00B1631E" w:rsidRPr="00D12BA4">
        <w:rPr>
          <w:b/>
          <w:sz w:val="24"/>
          <w:szCs w:val="24"/>
        </w:rPr>
        <w:t>na OÚ v Tepličce od</w:t>
      </w:r>
      <w:r w:rsidR="009A6C34" w:rsidRPr="00D12BA4">
        <w:rPr>
          <w:b/>
          <w:sz w:val="24"/>
          <w:szCs w:val="24"/>
        </w:rPr>
        <w:t xml:space="preserve"> </w:t>
      </w:r>
      <w:r w:rsidR="00A35977" w:rsidRPr="00D12BA4">
        <w:rPr>
          <w:b/>
          <w:sz w:val="24"/>
          <w:szCs w:val="24"/>
        </w:rPr>
        <w:t>18</w:t>
      </w:r>
      <w:r w:rsidR="008E3BCA" w:rsidRPr="00D12BA4">
        <w:rPr>
          <w:b/>
          <w:sz w:val="24"/>
          <w:szCs w:val="24"/>
        </w:rPr>
        <w:t>:0</w:t>
      </w:r>
      <w:r w:rsidR="006D5A7B" w:rsidRPr="00D12BA4">
        <w:rPr>
          <w:b/>
          <w:sz w:val="24"/>
          <w:szCs w:val="24"/>
        </w:rPr>
        <w:t>0</w:t>
      </w:r>
      <w:r w:rsidR="009A6C34" w:rsidRPr="00D12BA4">
        <w:rPr>
          <w:b/>
          <w:sz w:val="24"/>
          <w:szCs w:val="24"/>
        </w:rPr>
        <w:t xml:space="preserve"> </w:t>
      </w:r>
      <w:r w:rsidR="00236990" w:rsidRPr="00D12BA4">
        <w:rPr>
          <w:b/>
          <w:sz w:val="24"/>
          <w:szCs w:val="24"/>
        </w:rPr>
        <w:t xml:space="preserve"> </w:t>
      </w:r>
      <w:r w:rsidR="004D3BFF" w:rsidRPr="00D12BA4">
        <w:rPr>
          <w:b/>
          <w:sz w:val="24"/>
          <w:szCs w:val="24"/>
        </w:rPr>
        <w:t xml:space="preserve">   </w:t>
      </w:r>
      <w:r w:rsidR="00236990" w:rsidRPr="00D12BA4">
        <w:rPr>
          <w:b/>
          <w:sz w:val="24"/>
          <w:szCs w:val="24"/>
        </w:rPr>
        <w:t>hod</w:t>
      </w:r>
    </w:p>
    <w:p w:rsidR="00D14782" w:rsidRPr="00D12BA4" w:rsidRDefault="00B1631E" w:rsidP="001D5E8B">
      <w:pPr>
        <w:pStyle w:val="Odstavecseseznamem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D12BA4">
        <w:rPr>
          <w:sz w:val="24"/>
          <w:szCs w:val="24"/>
        </w:rPr>
        <w:t>přítomnost zastupitelů (i případných hostů)</w:t>
      </w:r>
      <w:r w:rsidR="00054CA0" w:rsidRPr="00D12BA4">
        <w:rPr>
          <w:sz w:val="24"/>
          <w:szCs w:val="24"/>
        </w:rPr>
        <w:t xml:space="preserve"> </w:t>
      </w:r>
      <w:proofErr w:type="gramStart"/>
      <w:r w:rsidR="00054CA0" w:rsidRPr="00D12BA4">
        <w:rPr>
          <w:sz w:val="24"/>
          <w:szCs w:val="24"/>
        </w:rPr>
        <w:t>je</w:t>
      </w:r>
      <w:r w:rsidRPr="00D12BA4">
        <w:rPr>
          <w:sz w:val="24"/>
          <w:szCs w:val="24"/>
        </w:rPr>
        <w:t xml:space="preserve">  doložena</w:t>
      </w:r>
      <w:proofErr w:type="gramEnd"/>
      <w:r w:rsidRPr="00D12BA4">
        <w:rPr>
          <w:sz w:val="24"/>
          <w:szCs w:val="24"/>
        </w:rPr>
        <w:t xml:space="preserve">  prezenční</w:t>
      </w:r>
      <w:r w:rsidR="00054CA0" w:rsidRPr="00D12BA4">
        <w:rPr>
          <w:sz w:val="24"/>
          <w:szCs w:val="24"/>
        </w:rPr>
        <w:t xml:space="preserve"> </w:t>
      </w:r>
      <w:r w:rsidRPr="00D12BA4">
        <w:rPr>
          <w:sz w:val="24"/>
          <w:szCs w:val="24"/>
        </w:rPr>
        <w:t xml:space="preserve"> listinou   </w:t>
      </w:r>
      <w:r w:rsidR="00D14782" w:rsidRPr="00D12BA4">
        <w:rPr>
          <w:b/>
          <w:color w:val="C00000"/>
          <w:sz w:val="24"/>
          <w:szCs w:val="24"/>
        </w:rPr>
        <w:t xml:space="preserve"> (příloha č. 1)</w:t>
      </w:r>
      <w:r w:rsidR="00054CA0" w:rsidRPr="00D12BA4">
        <w:rPr>
          <w:b/>
          <w:color w:val="000000" w:themeColor="text1"/>
          <w:sz w:val="24"/>
          <w:szCs w:val="24"/>
        </w:rPr>
        <w:t>.</w:t>
      </w:r>
    </w:p>
    <w:p w:rsidR="00054CA0" w:rsidRPr="00D12BA4" w:rsidRDefault="00D14782" w:rsidP="001D5E8B">
      <w:pPr>
        <w:ind w:left="709"/>
        <w:rPr>
          <w:sz w:val="24"/>
          <w:szCs w:val="24"/>
        </w:rPr>
      </w:pPr>
      <w:r w:rsidRPr="00D12BA4">
        <w:rPr>
          <w:sz w:val="24"/>
          <w:szCs w:val="24"/>
        </w:rPr>
        <w:t>Jedn</w:t>
      </w:r>
      <w:r w:rsidR="003D320A" w:rsidRPr="00D12BA4">
        <w:rPr>
          <w:sz w:val="24"/>
          <w:szCs w:val="24"/>
        </w:rPr>
        <w:t>ání zastupitelstva obce zahájila pí Hana Bartošová</w:t>
      </w:r>
      <w:r w:rsidRPr="00D12BA4">
        <w:rPr>
          <w:sz w:val="24"/>
          <w:szCs w:val="24"/>
        </w:rPr>
        <w:t xml:space="preserve"> jako starostka v</w:t>
      </w:r>
      <w:r w:rsidR="00D12BA4" w:rsidRPr="00D12BA4">
        <w:rPr>
          <w:sz w:val="24"/>
          <w:szCs w:val="24"/>
        </w:rPr>
        <w:t> 18</w:t>
      </w:r>
      <w:r w:rsidR="008E3BCA" w:rsidRPr="00D12BA4">
        <w:rPr>
          <w:sz w:val="24"/>
          <w:szCs w:val="24"/>
        </w:rPr>
        <w:t>:0</w:t>
      </w:r>
      <w:r w:rsidR="00384826" w:rsidRPr="00D12BA4">
        <w:rPr>
          <w:sz w:val="24"/>
          <w:szCs w:val="24"/>
        </w:rPr>
        <w:t>0</w:t>
      </w:r>
      <w:r w:rsidR="004D3BFF" w:rsidRPr="00D12BA4">
        <w:rPr>
          <w:sz w:val="24"/>
          <w:szCs w:val="24"/>
        </w:rPr>
        <w:t xml:space="preserve"> </w:t>
      </w:r>
      <w:r w:rsidRPr="00D12BA4">
        <w:rPr>
          <w:sz w:val="24"/>
          <w:szCs w:val="24"/>
        </w:rPr>
        <w:t>hodin. Jednání</w:t>
      </w:r>
      <w:r w:rsidR="00054CA0" w:rsidRPr="00D12BA4">
        <w:rPr>
          <w:sz w:val="24"/>
          <w:szCs w:val="24"/>
        </w:rPr>
        <w:t xml:space="preserve"> </w:t>
      </w:r>
      <w:r w:rsidR="003D320A" w:rsidRPr="00D12BA4">
        <w:rPr>
          <w:sz w:val="24"/>
          <w:szCs w:val="24"/>
        </w:rPr>
        <w:t>řídila</w:t>
      </w:r>
      <w:r w:rsidR="008B5D0E" w:rsidRPr="00D12BA4">
        <w:rPr>
          <w:sz w:val="24"/>
          <w:szCs w:val="24"/>
        </w:rPr>
        <w:t xml:space="preserve"> a proved</w:t>
      </w:r>
      <w:r w:rsidR="003D320A" w:rsidRPr="00D12BA4">
        <w:rPr>
          <w:sz w:val="24"/>
          <w:szCs w:val="24"/>
        </w:rPr>
        <w:t>la</w:t>
      </w:r>
      <w:r w:rsidR="008B5D0E" w:rsidRPr="00D12BA4">
        <w:rPr>
          <w:sz w:val="24"/>
          <w:szCs w:val="24"/>
        </w:rPr>
        <w:t xml:space="preserve"> zápis</w:t>
      </w:r>
      <w:r w:rsidR="003D320A" w:rsidRPr="00D12BA4">
        <w:rPr>
          <w:sz w:val="24"/>
          <w:szCs w:val="24"/>
        </w:rPr>
        <w:t>. Předložila</w:t>
      </w:r>
      <w:r w:rsidRPr="00D12BA4">
        <w:rPr>
          <w:sz w:val="24"/>
          <w:szCs w:val="24"/>
        </w:rPr>
        <w:t xml:space="preserve"> přítomným zastupitelům k podpisu prezenční listinu. </w:t>
      </w:r>
    </w:p>
    <w:p w:rsidR="00054CA0" w:rsidRPr="00D12BA4" w:rsidRDefault="00D14782" w:rsidP="00D14782">
      <w:pPr>
        <w:rPr>
          <w:sz w:val="24"/>
          <w:szCs w:val="24"/>
        </w:rPr>
      </w:pPr>
      <w:r w:rsidRPr="00D12BA4">
        <w:rPr>
          <w:sz w:val="24"/>
          <w:szCs w:val="24"/>
        </w:rPr>
        <w:t>Přítomn</w:t>
      </w:r>
      <w:r w:rsidR="00236990" w:rsidRPr="00D12BA4">
        <w:rPr>
          <w:sz w:val="24"/>
          <w:szCs w:val="24"/>
        </w:rPr>
        <w:t>i</w:t>
      </w:r>
      <w:r w:rsidR="00054CA0" w:rsidRPr="00D12BA4">
        <w:rPr>
          <w:sz w:val="24"/>
          <w:szCs w:val="24"/>
        </w:rPr>
        <w:t xml:space="preserve">   </w:t>
      </w:r>
      <w:r w:rsidR="004D3BFF" w:rsidRPr="00D12BA4">
        <w:rPr>
          <w:sz w:val="24"/>
          <w:szCs w:val="24"/>
        </w:rPr>
        <w:t xml:space="preserve">     </w:t>
      </w:r>
      <w:r w:rsidR="000119AB" w:rsidRPr="00D12BA4">
        <w:rPr>
          <w:sz w:val="24"/>
          <w:szCs w:val="24"/>
        </w:rPr>
        <w:t>3</w:t>
      </w:r>
      <w:r w:rsidR="004D3BFF" w:rsidRPr="00D12BA4">
        <w:rPr>
          <w:sz w:val="24"/>
          <w:szCs w:val="24"/>
        </w:rPr>
        <w:t xml:space="preserve"> </w:t>
      </w:r>
      <w:proofErr w:type="gramStart"/>
      <w:r w:rsidR="00054CA0" w:rsidRPr="00D12BA4">
        <w:rPr>
          <w:sz w:val="24"/>
          <w:szCs w:val="24"/>
        </w:rPr>
        <w:t xml:space="preserve">…  </w:t>
      </w:r>
      <w:r w:rsidRPr="00D12BA4">
        <w:rPr>
          <w:sz w:val="24"/>
          <w:szCs w:val="24"/>
        </w:rPr>
        <w:t xml:space="preserve"> členové</w:t>
      </w:r>
      <w:proofErr w:type="gramEnd"/>
      <w:r w:rsidRPr="00D12BA4">
        <w:rPr>
          <w:sz w:val="24"/>
          <w:szCs w:val="24"/>
        </w:rPr>
        <w:t xml:space="preserve"> zastupitelstva</w:t>
      </w:r>
      <w:r w:rsidR="00C45D92" w:rsidRPr="00D12BA4">
        <w:rPr>
          <w:sz w:val="24"/>
          <w:szCs w:val="24"/>
        </w:rPr>
        <w:t xml:space="preserve">  </w:t>
      </w:r>
    </w:p>
    <w:p w:rsidR="00D14782" w:rsidRPr="00D12BA4" w:rsidRDefault="003D320A" w:rsidP="00D14782">
      <w:pPr>
        <w:rPr>
          <w:sz w:val="24"/>
          <w:szCs w:val="24"/>
        </w:rPr>
      </w:pPr>
      <w:r w:rsidRPr="00D12BA4">
        <w:rPr>
          <w:sz w:val="24"/>
          <w:szCs w:val="24"/>
        </w:rPr>
        <w:t>Načež konstatovala</w:t>
      </w:r>
      <w:r w:rsidR="00D14782" w:rsidRPr="00D12BA4">
        <w:rPr>
          <w:sz w:val="24"/>
          <w:szCs w:val="24"/>
        </w:rPr>
        <w:t>, že</w:t>
      </w:r>
      <w:r w:rsidRPr="00D12BA4">
        <w:rPr>
          <w:sz w:val="24"/>
          <w:szCs w:val="24"/>
        </w:rPr>
        <w:t xml:space="preserve"> zastupitelstvo obce </w:t>
      </w:r>
      <w:proofErr w:type="gramStart"/>
      <w:r w:rsidRPr="00D12BA4">
        <w:rPr>
          <w:sz w:val="24"/>
          <w:szCs w:val="24"/>
        </w:rPr>
        <w:t>je  usnášení</w:t>
      </w:r>
      <w:proofErr w:type="gramEnd"/>
      <w:r w:rsidRPr="00D12BA4">
        <w:rPr>
          <w:sz w:val="24"/>
          <w:szCs w:val="24"/>
        </w:rPr>
        <w:t xml:space="preserve"> schopno</w:t>
      </w:r>
      <w:r w:rsidR="00A35977" w:rsidRPr="00D12BA4">
        <w:rPr>
          <w:sz w:val="24"/>
          <w:szCs w:val="24"/>
        </w:rPr>
        <w:t>, neboť byla přítomna nadpoloviční většina zastupitelů. J</w:t>
      </w:r>
      <w:r w:rsidR="00D14782" w:rsidRPr="00D12BA4">
        <w:rPr>
          <w:sz w:val="24"/>
          <w:szCs w:val="24"/>
        </w:rPr>
        <w:t>ako ověř</w:t>
      </w:r>
      <w:r w:rsidR="008E3BCA" w:rsidRPr="00D12BA4">
        <w:rPr>
          <w:sz w:val="24"/>
          <w:szCs w:val="24"/>
        </w:rPr>
        <w:t>ovatele zápisu</w:t>
      </w:r>
      <w:r w:rsidRPr="00D12BA4">
        <w:rPr>
          <w:sz w:val="24"/>
          <w:szCs w:val="24"/>
        </w:rPr>
        <w:t xml:space="preserve"> byli určeni</w:t>
      </w:r>
      <w:r w:rsidR="008E3BCA" w:rsidRPr="00D12BA4">
        <w:rPr>
          <w:sz w:val="24"/>
          <w:szCs w:val="24"/>
        </w:rPr>
        <w:t xml:space="preserve">:   </w:t>
      </w:r>
      <w:r w:rsidR="000119AB" w:rsidRPr="00D12BA4">
        <w:rPr>
          <w:sz w:val="24"/>
          <w:szCs w:val="24"/>
        </w:rPr>
        <w:t xml:space="preserve">Tomáš Jelínek a Tomáš </w:t>
      </w:r>
      <w:proofErr w:type="spellStart"/>
      <w:r w:rsidR="000119AB" w:rsidRPr="00D12BA4">
        <w:rPr>
          <w:sz w:val="24"/>
          <w:szCs w:val="24"/>
        </w:rPr>
        <w:t>Kndrát</w:t>
      </w:r>
      <w:proofErr w:type="spellEnd"/>
    </w:p>
    <w:p w:rsidR="0071079D" w:rsidRPr="00D12BA4" w:rsidRDefault="003D320A" w:rsidP="00D14782">
      <w:pPr>
        <w:rPr>
          <w:sz w:val="24"/>
          <w:szCs w:val="24"/>
        </w:rPr>
      </w:pPr>
      <w:r w:rsidRPr="00D12BA4">
        <w:rPr>
          <w:sz w:val="24"/>
          <w:szCs w:val="24"/>
        </w:rPr>
        <w:t>Starostka dala</w:t>
      </w:r>
      <w:r w:rsidR="00D14782" w:rsidRPr="00D12BA4">
        <w:rPr>
          <w:sz w:val="24"/>
          <w:szCs w:val="24"/>
        </w:rPr>
        <w:t xml:space="preserve"> hlasovat o ověřovatelích a zapisovatelce:</w:t>
      </w:r>
    </w:p>
    <w:p w:rsidR="00D14782" w:rsidRPr="00D12BA4" w:rsidRDefault="00174940" w:rsidP="00D14782">
      <w:pPr>
        <w:rPr>
          <w:sz w:val="24"/>
          <w:szCs w:val="24"/>
        </w:rPr>
      </w:pPr>
      <w:r w:rsidRPr="00D12BA4">
        <w:rPr>
          <w:sz w:val="24"/>
          <w:szCs w:val="24"/>
        </w:rPr>
        <w:t>PRO …..</w:t>
      </w:r>
      <w:r w:rsidR="00D14782" w:rsidRPr="00D12BA4">
        <w:rPr>
          <w:sz w:val="24"/>
          <w:szCs w:val="24"/>
        </w:rPr>
        <w:t xml:space="preserve"> </w:t>
      </w:r>
      <w:r w:rsidR="000119AB" w:rsidRPr="00D12BA4">
        <w:rPr>
          <w:sz w:val="24"/>
          <w:szCs w:val="24"/>
        </w:rPr>
        <w:t>3</w:t>
      </w:r>
      <w:r w:rsidR="00D14782" w:rsidRPr="00D12BA4">
        <w:rPr>
          <w:sz w:val="24"/>
          <w:szCs w:val="24"/>
        </w:rPr>
        <w:t xml:space="preserve">       PROTI …</w:t>
      </w:r>
      <w:proofErr w:type="gramStart"/>
      <w:r w:rsidR="00D14782" w:rsidRPr="00D12BA4">
        <w:rPr>
          <w:sz w:val="24"/>
          <w:szCs w:val="24"/>
        </w:rPr>
        <w:t>… 0      ZDRŽEL</w:t>
      </w:r>
      <w:proofErr w:type="gramEnd"/>
      <w:r w:rsidR="00D14782" w:rsidRPr="00D12BA4">
        <w:rPr>
          <w:sz w:val="24"/>
          <w:szCs w:val="24"/>
        </w:rPr>
        <w:t xml:space="preserve"> SE …….. 0           </w:t>
      </w:r>
    </w:p>
    <w:p w:rsidR="003D320A" w:rsidRPr="00D12BA4" w:rsidRDefault="003D320A" w:rsidP="00D14782">
      <w:pPr>
        <w:rPr>
          <w:b/>
          <w:sz w:val="24"/>
          <w:szCs w:val="24"/>
        </w:rPr>
      </w:pPr>
      <w:r w:rsidRPr="00D12BA4">
        <w:rPr>
          <w:b/>
          <w:sz w:val="24"/>
          <w:szCs w:val="24"/>
        </w:rPr>
        <w:t>NA</w:t>
      </w:r>
      <w:r w:rsidR="009B4D7A" w:rsidRPr="00D12BA4">
        <w:rPr>
          <w:b/>
          <w:sz w:val="24"/>
          <w:szCs w:val="24"/>
        </w:rPr>
        <w:t xml:space="preserve"> </w:t>
      </w:r>
      <w:r w:rsidRPr="00D12BA4">
        <w:rPr>
          <w:b/>
          <w:sz w:val="24"/>
          <w:szCs w:val="24"/>
        </w:rPr>
        <w:t xml:space="preserve">TO  VYHLÁŠENO  USNESENÍ </w:t>
      </w:r>
      <w:proofErr w:type="gramStart"/>
      <w:r w:rsidRPr="00D12BA4">
        <w:rPr>
          <w:b/>
          <w:sz w:val="24"/>
          <w:szCs w:val="24"/>
        </w:rPr>
        <w:t xml:space="preserve">č.  </w:t>
      </w:r>
      <w:r w:rsidR="000119AB" w:rsidRPr="00D12BA4">
        <w:rPr>
          <w:b/>
          <w:sz w:val="24"/>
          <w:szCs w:val="24"/>
        </w:rPr>
        <w:t>2</w:t>
      </w:r>
      <w:r w:rsidRPr="00D12BA4">
        <w:rPr>
          <w:b/>
          <w:sz w:val="24"/>
          <w:szCs w:val="24"/>
        </w:rPr>
        <w:t xml:space="preserve"> .1. – určení</w:t>
      </w:r>
      <w:proofErr w:type="gramEnd"/>
      <w:r w:rsidRPr="00D12BA4">
        <w:rPr>
          <w:b/>
          <w:sz w:val="24"/>
          <w:szCs w:val="24"/>
        </w:rPr>
        <w:t xml:space="preserve"> ověřovatelů i zapisovatelky  -- - JEDNOHLASNĚ SCHVÁLENO</w:t>
      </w:r>
    </w:p>
    <w:p w:rsidR="00D14782" w:rsidRPr="00D12BA4" w:rsidRDefault="009B4D7A" w:rsidP="001D5E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D12BA4">
        <w:rPr>
          <w:sz w:val="24"/>
          <w:szCs w:val="24"/>
        </w:rPr>
        <w:t xml:space="preserve">Starostka navrhla </w:t>
      </w:r>
      <w:r w:rsidR="00D14782" w:rsidRPr="00D12BA4">
        <w:rPr>
          <w:sz w:val="24"/>
          <w:szCs w:val="24"/>
        </w:rPr>
        <w:t xml:space="preserve">formu hlasování pro všechny body VZ – VEŘEJNĚ = zvednutím ruky tak, jak je uvedeno i v jednacím řádu obce. </w:t>
      </w:r>
      <w:r w:rsidR="00054CA0" w:rsidRPr="00D12BA4">
        <w:rPr>
          <w:sz w:val="24"/>
          <w:szCs w:val="24"/>
        </w:rPr>
        <w:t xml:space="preserve"> </w:t>
      </w:r>
      <w:proofErr w:type="gramStart"/>
      <w:r w:rsidRPr="00D12BA4">
        <w:rPr>
          <w:sz w:val="24"/>
          <w:szCs w:val="24"/>
        </w:rPr>
        <w:t xml:space="preserve">Dala </w:t>
      </w:r>
      <w:r w:rsidR="00D14782" w:rsidRPr="00D12BA4">
        <w:rPr>
          <w:sz w:val="24"/>
          <w:szCs w:val="24"/>
        </w:rPr>
        <w:t xml:space="preserve"> hlasovat</w:t>
      </w:r>
      <w:proofErr w:type="gramEnd"/>
      <w:r w:rsidR="00D14782" w:rsidRPr="00D12BA4">
        <w:rPr>
          <w:sz w:val="24"/>
          <w:szCs w:val="24"/>
        </w:rPr>
        <w:t xml:space="preserve"> o formě hlasování (veřejně)</w:t>
      </w:r>
    </w:p>
    <w:p w:rsidR="00D14782" w:rsidRPr="00D12BA4" w:rsidRDefault="00174940" w:rsidP="00D14782">
      <w:pPr>
        <w:rPr>
          <w:sz w:val="24"/>
          <w:szCs w:val="24"/>
        </w:rPr>
      </w:pPr>
      <w:r w:rsidRPr="00D12BA4">
        <w:rPr>
          <w:sz w:val="24"/>
          <w:szCs w:val="24"/>
        </w:rPr>
        <w:t>PRO …..</w:t>
      </w:r>
      <w:r w:rsidR="000119AB" w:rsidRPr="00D12BA4">
        <w:rPr>
          <w:sz w:val="24"/>
          <w:szCs w:val="24"/>
        </w:rPr>
        <w:t>3</w:t>
      </w:r>
      <w:r w:rsidRPr="00D12BA4">
        <w:rPr>
          <w:sz w:val="24"/>
          <w:szCs w:val="24"/>
        </w:rPr>
        <w:t xml:space="preserve"> </w:t>
      </w:r>
      <w:r w:rsidR="00D14782" w:rsidRPr="00D12BA4">
        <w:rPr>
          <w:sz w:val="24"/>
          <w:szCs w:val="24"/>
        </w:rPr>
        <w:t xml:space="preserve">       PROTI …</w:t>
      </w:r>
      <w:proofErr w:type="gramStart"/>
      <w:r w:rsidR="00D14782" w:rsidRPr="00D12BA4">
        <w:rPr>
          <w:sz w:val="24"/>
          <w:szCs w:val="24"/>
        </w:rPr>
        <w:t>… 0      ZDRŽEL</w:t>
      </w:r>
      <w:proofErr w:type="gramEnd"/>
      <w:r w:rsidR="00D14782" w:rsidRPr="00D12BA4">
        <w:rPr>
          <w:sz w:val="24"/>
          <w:szCs w:val="24"/>
        </w:rPr>
        <w:t xml:space="preserve"> SE …….. 0           </w:t>
      </w:r>
    </w:p>
    <w:p w:rsidR="009B4D7A" w:rsidRPr="00D12BA4" w:rsidRDefault="009B4D7A" w:rsidP="009B4D7A">
      <w:pPr>
        <w:rPr>
          <w:b/>
          <w:sz w:val="24"/>
          <w:szCs w:val="24"/>
        </w:rPr>
      </w:pPr>
      <w:r w:rsidRPr="00D12BA4">
        <w:rPr>
          <w:b/>
          <w:sz w:val="24"/>
          <w:szCs w:val="24"/>
        </w:rPr>
        <w:t xml:space="preserve">NA TO  VYHLÁŠENO </w:t>
      </w:r>
      <w:r w:rsidR="005A72D7" w:rsidRPr="00D12BA4">
        <w:rPr>
          <w:b/>
          <w:sz w:val="24"/>
          <w:szCs w:val="24"/>
        </w:rPr>
        <w:t xml:space="preserve"> USNESENÍ </w:t>
      </w:r>
      <w:proofErr w:type="gramStart"/>
      <w:r w:rsidR="005A72D7" w:rsidRPr="00D12BA4">
        <w:rPr>
          <w:b/>
          <w:sz w:val="24"/>
          <w:szCs w:val="24"/>
        </w:rPr>
        <w:t xml:space="preserve">č.  </w:t>
      </w:r>
      <w:r w:rsidR="000119AB" w:rsidRPr="00D12BA4">
        <w:rPr>
          <w:b/>
          <w:sz w:val="24"/>
          <w:szCs w:val="24"/>
        </w:rPr>
        <w:t>2</w:t>
      </w:r>
      <w:r w:rsidR="005A72D7" w:rsidRPr="00D12BA4">
        <w:rPr>
          <w:b/>
          <w:sz w:val="24"/>
          <w:szCs w:val="24"/>
        </w:rPr>
        <w:t xml:space="preserve"> .2</w:t>
      </w:r>
      <w:r w:rsidRPr="00D12BA4">
        <w:rPr>
          <w:b/>
          <w:sz w:val="24"/>
          <w:szCs w:val="24"/>
        </w:rPr>
        <w:t>. – forma</w:t>
      </w:r>
      <w:proofErr w:type="gramEnd"/>
      <w:r w:rsidRPr="00D12BA4">
        <w:rPr>
          <w:b/>
          <w:sz w:val="24"/>
          <w:szCs w:val="24"/>
        </w:rPr>
        <w:t xml:space="preserve"> hlasování - JEDNOHLASNĚ SCHVÁLENO</w:t>
      </w:r>
    </w:p>
    <w:p w:rsidR="00054CA0" w:rsidRPr="00D12BA4" w:rsidRDefault="003E533E" w:rsidP="00D14782">
      <w:pPr>
        <w:rPr>
          <w:sz w:val="24"/>
          <w:szCs w:val="24"/>
        </w:rPr>
      </w:pPr>
      <w:r w:rsidRPr="00D12BA4">
        <w:rPr>
          <w:sz w:val="24"/>
          <w:szCs w:val="24"/>
        </w:rPr>
        <w:t xml:space="preserve">Dále </w:t>
      </w:r>
      <w:proofErr w:type="gramStart"/>
      <w:r w:rsidRPr="00D12BA4">
        <w:rPr>
          <w:sz w:val="24"/>
          <w:szCs w:val="24"/>
        </w:rPr>
        <w:t>před</w:t>
      </w:r>
      <w:r w:rsidR="005A72D7" w:rsidRPr="00D12BA4">
        <w:rPr>
          <w:sz w:val="24"/>
          <w:szCs w:val="24"/>
        </w:rPr>
        <w:t xml:space="preserve">ložila </w:t>
      </w:r>
      <w:r w:rsidRPr="00D12BA4">
        <w:rPr>
          <w:sz w:val="24"/>
          <w:szCs w:val="24"/>
        </w:rPr>
        <w:t xml:space="preserve"> usnesení</w:t>
      </w:r>
      <w:proofErr w:type="gramEnd"/>
      <w:r w:rsidRPr="00D12BA4">
        <w:rPr>
          <w:sz w:val="24"/>
          <w:szCs w:val="24"/>
        </w:rPr>
        <w:t xml:space="preserve"> z minulého </w:t>
      </w:r>
      <w:r w:rsidR="008B5D0E" w:rsidRPr="00D12BA4">
        <w:rPr>
          <w:sz w:val="24"/>
          <w:szCs w:val="24"/>
        </w:rPr>
        <w:t>VZ</w:t>
      </w:r>
      <w:r w:rsidR="00054CA0" w:rsidRPr="00D12BA4">
        <w:rPr>
          <w:sz w:val="24"/>
          <w:szCs w:val="24"/>
        </w:rPr>
        <w:t xml:space="preserve"> </w:t>
      </w:r>
      <w:r w:rsidR="005A72D7" w:rsidRPr="00D12BA4">
        <w:rPr>
          <w:sz w:val="24"/>
          <w:szCs w:val="24"/>
        </w:rPr>
        <w:t>–</w:t>
      </w:r>
      <w:r w:rsidR="00054CA0" w:rsidRPr="00D12BA4">
        <w:rPr>
          <w:sz w:val="24"/>
          <w:szCs w:val="24"/>
        </w:rPr>
        <w:t xml:space="preserve"> </w:t>
      </w:r>
      <w:r w:rsidR="005A72D7" w:rsidRPr="00D12BA4">
        <w:rPr>
          <w:sz w:val="24"/>
          <w:szCs w:val="24"/>
        </w:rPr>
        <w:t xml:space="preserve">ze dne   </w:t>
      </w:r>
      <w:r w:rsidR="000119AB" w:rsidRPr="00D12BA4">
        <w:rPr>
          <w:sz w:val="24"/>
          <w:szCs w:val="24"/>
        </w:rPr>
        <w:t>29.2.2016</w:t>
      </w:r>
      <w:r w:rsidR="005A72D7" w:rsidRPr="00D12BA4">
        <w:rPr>
          <w:sz w:val="24"/>
          <w:szCs w:val="24"/>
        </w:rPr>
        <w:t xml:space="preserve"> .</w:t>
      </w:r>
      <w:r w:rsidRPr="00D12BA4">
        <w:rPr>
          <w:sz w:val="24"/>
          <w:szCs w:val="24"/>
        </w:rPr>
        <w:t xml:space="preserve"> Body</w:t>
      </w:r>
      <w:r w:rsidR="003A10AF" w:rsidRPr="00D12BA4">
        <w:rPr>
          <w:sz w:val="24"/>
          <w:szCs w:val="24"/>
        </w:rPr>
        <w:t xml:space="preserve"> z předešlého</w:t>
      </w:r>
      <w:r w:rsidRPr="00D12BA4">
        <w:rPr>
          <w:sz w:val="24"/>
          <w:szCs w:val="24"/>
        </w:rPr>
        <w:t xml:space="preserve"> VZ s úkolem </w:t>
      </w:r>
      <w:r w:rsidR="008E3BCA" w:rsidRPr="00D12BA4">
        <w:rPr>
          <w:sz w:val="24"/>
          <w:szCs w:val="24"/>
        </w:rPr>
        <w:t xml:space="preserve"> </w:t>
      </w:r>
      <w:r w:rsidR="000119AB" w:rsidRPr="00D12BA4">
        <w:rPr>
          <w:sz w:val="24"/>
          <w:szCs w:val="24"/>
        </w:rPr>
        <w:t>ne</w:t>
      </w:r>
      <w:r w:rsidRPr="00D12BA4">
        <w:rPr>
          <w:sz w:val="24"/>
          <w:szCs w:val="24"/>
        </w:rPr>
        <w:t>byly:</w:t>
      </w:r>
      <w:r w:rsidR="00054CA0" w:rsidRPr="00D12BA4">
        <w:rPr>
          <w:sz w:val="24"/>
          <w:szCs w:val="24"/>
        </w:rPr>
        <w:tab/>
      </w:r>
      <w:r w:rsidR="00054CA0" w:rsidRPr="00D12BA4">
        <w:rPr>
          <w:sz w:val="24"/>
          <w:szCs w:val="24"/>
        </w:rPr>
        <w:tab/>
      </w:r>
      <w:r w:rsidR="00054CA0" w:rsidRPr="00D12BA4">
        <w:rPr>
          <w:sz w:val="24"/>
          <w:szCs w:val="24"/>
        </w:rPr>
        <w:tab/>
      </w:r>
      <w:r w:rsidR="00054CA0" w:rsidRPr="00D12BA4">
        <w:rPr>
          <w:sz w:val="24"/>
          <w:szCs w:val="24"/>
        </w:rPr>
        <w:tab/>
      </w:r>
      <w:r w:rsidR="00054CA0" w:rsidRPr="00D12BA4">
        <w:rPr>
          <w:sz w:val="24"/>
          <w:szCs w:val="24"/>
        </w:rPr>
        <w:tab/>
      </w:r>
      <w:r w:rsidR="00054CA0" w:rsidRPr="00D12BA4">
        <w:rPr>
          <w:sz w:val="24"/>
          <w:szCs w:val="24"/>
        </w:rPr>
        <w:tab/>
      </w:r>
      <w:r w:rsidR="00054CA0" w:rsidRPr="00D12BA4">
        <w:rPr>
          <w:sz w:val="24"/>
          <w:szCs w:val="24"/>
        </w:rPr>
        <w:tab/>
      </w:r>
    </w:p>
    <w:p w:rsidR="004C044B" w:rsidRPr="00D12BA4" w:rsidRDefault="005A72D7" w:rsidP="00D1478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D12BA4">
        <w:rPr>
          <w:sz w:val="24"/>
          <w:szCs w:val="24"/>
        </w:rPr>
        <w:t>Přednesla</w:t>
      </w:r>
      <w:r w:rsidR="003E533E" w:rsidRPr="00D12BA4">
        <w:rPr>
          <w:sz w:val="24"/>
          <w:szCs w:val="24"/>
        </w:rPr>
        <w:t xml:space="preserve"> program </w:t>
      </w:r>
      <w:proofErr w:type="spellStart"/>
      <w:r w:rsidRPr="00D12BA4">
        <w:rPr>
          <w:sz w:val="24"/>
          <w:szCs w:val="24"/>
        </w:rPr>
        <w:t>probíhajícho</w:t>
      </w:r>
      <w:proofErr w:type="spellEnd"/>
      <w:r w:rsidR="003E533E" w:rsidRPr="00D12BA4">
        <w:rPr>
          <w:sz w:val="24"/>
          <w:szCs w:val="24"/>
        </w:rPr>
        <w:t xml:space="preserve"> VZ včetně bodů různé. Všichni zastupitelé byli včas pozváni na </w:t>
      </w:r>
      <w:r w:rsidR="00236990" w:rsidRPr="00D12BA4">
        <w:rPr>
          <w:sz w:val="24"/>
          <w:szCs w:val="24"/>
        </w:rPr>
        <w:t xml:space="preserve">dnešní </w:t>
      </w:r>
      <w:r w:rsidR="003E533E" w:rsidRPr="00D12BA4">
        <w:rPr>
          <w:sz w:val="24"/>
          <w:szCs w:val="24"/>
        </w:rPr>
        <w:t xml:space="preserve">VZ, pozvánka byla vyvěšena a úřední desce i </w:t>
      </w:r>
      <w:proofErr w:type="spellStart"/>
      <w:proofErr w:type="gramStart"/>
      <w:r w:rsidR="003E533E" w:rsidRPr="00D12BA4">
        <w:rPr>
          <w:sz w:val="24"/>
          <w:szCs w:val="24"/>
        </w:rPr>
        <w:t>ele</w:t>
      </w:r>
      <w:proofErr w:type="spellEnd"/>
      <w:r w:rsidR="003E533E" w:rsidRPr="00D12BA4">
        <w:rPr>
          <w:sz w:val="24"/>
          <w:szCs w:val="24"/>
        </w:rPr>
        <w:t xml:space="preserve">.  </w:t>
      </w:r>
      <w:r w:rsidR="003E533E" w:rsidRPr="00D12BA4">
        <w:rPr>
          <w:b/>
          <w:color w:val="C00000"/>
          <w:sz w:val="24"/>
          <w:szCs w:val="24"/>
        </w:rPr>
        <w:t>(příloha</w:t>
      </w:r>
      <w:proofErr w:type="gramEnd"/>
      <w:r w:rsidR="003E533E" w:rsidRPr="00D12BA4">
        <w:rPr>
          <w:b/>
          <w:color w:val="C00000"/>
          <w:sz w:val="24"/>
          <w:szCs w:val="24"/>
        </w:rPr>
        <w:t xml:space="preserve"> č. 2)</w:t>
      </w:r>
      <w:r w:rsidR="00054CA0" w:rsidRPr="00D12BA4">
        <w:rPr>
          <w:b/>
          <w:color w:val="C00000"/>
          <w:sz w:val="24"/>
          <w:szCs w:val="24"/>
        </w:rPr>
        <w:t xml:space="preserve">. </w:t>
      </w:r>
    </w:p>
    <w:p w:rsidR="00F81835" w:rsidRPr="00D12BA4" w:rsidRDefault="003E533E" w:rsidP="00F81835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D12BA4">
        <w:rPr>
          <w:sz w:val="24"/>
          <w:szCs w:val="24"/>
        </w:rPr>
        <w:t>Do bodu různé navr</w:t>
      </w:r>
      <w:r w:rsidR="005A72D7" w:rsidRPr="00D12BA4">
        <w:rPr>
          <w:sz w:val="24"/>
          <w:szCs w:val="24"/>
        </w:rPr>
        <w:t xml:space="preserve">hla </w:t>
      </w:r>
      <w:proofErr w:type="gramStart"/>
      <w:r w:rsidR="005A72D7" w:rsidRPr="00D12BA4">
        <w:rPr>
          <w:sz w:val="24"/>
          <w:szCs w:val="24"/>
        </w:rPr>
        <w:t xml:space="preserve">dále </w:t>
      </w:r>
      <w:r w:rsidR="00054CA0" w:rsidRPr="00D12BA4">
        <w:rPr>
          <w:sz w:val="24"/>
          <w:szCs w:val="24"/>
        </w:rPr>
        <w:t xml:space="preserve">  projednat</w:t>
      </w:r>
      <w:proofErr w:type="gramEnd"/>
      <w:r w:rsidRPr="00D12BA4">
        <w:rPr>
          <w:sz w:val="24"/>
          <w:szCs w:val="24"/>
        </w:rPr>
        <w:t>:</w:t>
      </w:r>
      <w:r w:rsidR="008E3BCA" w:rsidRPr="00D12BA4">
        <w:rPr>
          <w:sz w:val="24"/>
          <w:szCs w:val="24"/>
        </w:rPr>
        <w:t xml:space="preserve"> </w:t>
      </w:r>
      <w:r w:rsidR="000119AB" w:rsidRPr="00D12BA4">
        <w:rPr>
          <w:sz w:val="24"/>
          <w:szCs w:val="24"/>
        </w:rPr>
        <w:t xml:space="preserve"> </w:t>
      </w:r>
      <w:r w:rsidR="000119AB" w:rsidRPr="00D12BA4">
        <w:rPr>
          <w:sz w:val="24"/>
          <w:szCs w:val="24"/>
        </w:rPr>
        <w:tab/>
        <w:t>a) obecně závazná vyhláška</w:t>
      </w:r>
    </w:p>
    <w:p w:rsidR="000119AB" w:rsidRPr="00D12BA4" w:rsidRDefault="000119AB" w:rsidP="000119AB">
      <w:pPr>
        <w:pStyle w:val="Odstavecseseznamem"/>
        <w:ind w:left="4956"/>
        <w:rPr>
          <w:sz w:val="24"/>
          <w:szCs w:val="24"/>
        </w:rPr>
      </w:pPr>
      <w:r w:rsidRPr="00D12BA4">
        <w:rPr>
          <w:sz w:val="24"/>
          <w:szCs w:val="24"/>
        </w:rPr>
        <w:t>b) pořízení pasportu komunikací obce</w:t>
      </w:r>
    </w:p>
    <w:p w:rsidR="00F81835" w:rsidRPr="00D12BA4" w:rsidRDefault="00F81835" w:rsidP="00F81835">
      <w:pPr>
        <w:pStyle w:val="Odstavecseseznamem"/>
        <w:rPr>
          <w:sz w:val="24"/>
          <w:szCs w:val="24"/>
        </w:rPr>
      </w:pPr>
    </w:p>
    <w:p w:rsidR="008E3BCA" w:rsidRPr="00D12BA4" w:rsidRDefault="005A72D7" w:rsidP="00F81835">
      <w:pPr>
        <w:pStyle w:val="Odstavecseseznamem"/>
        <w:rPr>
          <w:sz w:val="24"/>
          <w:szCs w:val="24"/>
        </w:rPr>
      </w:pPr>
      <w:r w:rsidRPr="00D12BA4">
        <w:rPr>
          <w:sz w:val="24"/>
          <w:szCs w:val="24"/>
        </w:rPr>
        <w:t>Požádala přítomné</w:t>
      </w:r>
      <w:r w:rsidR="008E3BCA" w:rsidRPr="00D12BA4">
        <w:rPr>
          <w:sz w:val="24"/>
          <w:szCs w:val="24"/>
        </w:rPr>
        <w:t xml:space="preserve"> další </w:t>
      </w:r>
      <w:proofErr w:type="gramStart"/>
      <w:r w:rsidR="008E3BCA" w:rsidRPr="00D12BA4">
        <w:rPr>
          <w:sz w:val="24"/>
          <w:szCs w:val="24"/>
        </w:rPr>
        <w:t xml:space="preserve">návrhy </w:t>
      </w:r>
      <w:r w:rsidRPr="00D12BA4">
        <w:rPr>
          <w:sz w:val="24"/>
          <w:szCs w:val="24"/>
        </w:rPr>
        <w:t>.</w:t>
      </w:r>
      <w:proofErr w:type="gramEnd"/>
      <w:r w:rsidR="000119AB" w:rsidRPr="00D12BA4">
        <w:rPr>
          <w:sz w:val="24"/>
          <w:szCs w:val="24"/>
        </w:rPr>
        <w:t xml:space="preserve"> </w:t>
      </w:r>
    </w:p>
    <w:p w:rsidR="003E533E" w:rsidRPr="00D12BA4" w:rsidRDefault="005A72D7" w:rsidP="003E533E">
      <w:pPr>
        <w:rPr>
          <w:sz w:val="24"/>
          <w:szCs w:val="24"/>
        </w:rPr>
      </w:pPr>
      <w:r w:rsidRPr="00D12BA4">
        <w:rPr>
          <w:sz w:val="24"/>
          <w:szCs w:val="24"/>
        </w:rPr>
        <w:t xml:space="preserve">Proběhlo </w:t>
      </w:r>
      <w:proofErr w:type="gramStart"/>
      <w:r w:rsidRPr="00D12BA4">
        <w:rPr>
          <w:sz w:val="24"/>
          <w:szCs w:val="24"/>
        </w:rPr>
        <w:t xml:space="preserve">hlasování </w:t>
      </w:r>
      <w:r w:rsidR="003E533E" w:rsidRPr="00D12BA4">
        <w:rPr>
          <w:sz w:val="24"/>
          <w:szCs w:val="24"/>
        </w:rPr>
        <w:t xml:space="preserve"> o programu</w:t>
      </w:r>
      <w:proofErr w:type="gramEnd"/>
      <w:r w:rsidR="003E533E" w:rsidRPr="00D12BA4">
        <w:rPr>
          <w:sz w:val="24"/>
          <w:szCs w:val="24"/>
        </w:rPr>
        <w:t xml:space="preserve"> jak shora uvedeno,</w:t>
      </w:r>
      <w:r w:rsidR="00054CA0" w:rsidRPr="00D12BA4">
        <w:rPr>
          <w:sz w:val="24"/>
          <w:szCs w:val="24"/>
        </w:rPr>
        <w:t xml:space="preserve"> přičemž </w:t>
      </w:r>
      <w:r w:rsidR="003E533E" w:rsidRPr="00D12BA4">
        <w:rPr>
          <w:sz w:val="24"/>
          <w:szCs w:val="24"/>
        </w:rPr>
        <w:t xml:space="preserve"> jiné návrhy vzneseny nebyly</w:t>
      </w:r>
    </w:p>
    <w:p w:rsidR="001D5E8B" w:rsidRPr="00D12BA4" w:rsidRDefault="00174940" w:rsidP="003E533E">
      <w:pPr>
        <w:rPr>
          <w:sz w:val="24"/>
          <w:szCs w:val="24"/>
        </w:rPr>
      </w:pPr>
      <w:r w:rsidRPr="00D12BA4">
        <w:rPr>
          <w:sz w:val="24"/>
          <w:szCs w:val="24"/>
        </w:rPr>
        <w:t xml:space="preserve">PRO ….. </w:t>
      </w:r>
      <w:r w:rsidR="000119AB" w:rsidRPr="00D12BA4">
        <w:rPr>
          <w:sz w:val="24"/>
          <w:szCs w:val="24"/>
        </w:rPr>
        <w:t>3</w:t>
      </w:r>
      <w:r w:rsidR="003E533E" w:rsidRPr="00D12BA4">
        <w:rPr>
          <w:sz w:val="24"/>
          <w:szCs w:val="24"/>
        </w:rPr>
        <w:t xml:space="preserve">       PROTI …</w:t>
      </w:r>
      <w:proofErr w:type="gramStart"/>
      <w:r w:rsidR="003E533E" w:rsidRPr="00D12BA4">
        <w:rPr>
          <w:sz w:val="24"/>
          <w:szCs w:val="24"/>
        </w:rPr>
        <w:t>… 0      ZDRŽEL</w:t>
      </w:r>
      <w:proofErr w:type="gramEnd"/>
      <w:r w:rsidR="003E533E" w:rsidRPr="00D12BA4">
        <w:rPr>
          <w:sz w:val="24"/>
          <w:szCs w:val="24"/>
        </w:rPr>
        <w:t xml:space="preserve"> SE …….. 0         </w:t>
      </w:r>
    </w:p>
    <w:p w:rsidR="005A72D7" w:rsidRPr="00D12BA4" w:rsidRDefault="005A72D7" w:rsidP="003E533E">
      <w:pPr>
        <w:rPr>
          <w:b/>
          <w:sz w:val="24"/>
          <w:szCs w:val="24"/>
        </w:rPr>
      </w:pPr>
      <w:r w:rsidRPr="00D12BA4">
        <w:rPr>
          <w:b/>
          <w:sz w:val="24"/>
          <w:szCs w:val="24"/>
        </w:rPr>
        <w:t xml:space="preserve">NA TO  VYHLÁŠENO  USNESENÍ </w:t>
      </w:r>
      <w:proofErr w:type="gramStart"/>
      <w:r w:rsidRPr="00D12BA4">
        <w:rPr>
          <w:b/>
          <w:sz w:val="24"/>
          <w:szCs w:val="24"/>
        </w:rPr>
        <w:t xml:space="preserve">č.  </w:t>
      </w:r>
      <w:r w:rsidR="000119AB" w:rsidRPr="00D12BA4">
        <w:rPr>
          <w:b/>
          <w:sz w:val="24"/>
          <w:szCs w:val="24"/>
        </w:rPr>
        <w:t>2</w:t>
      </w:r>
      <w:r w:rsidRPr="00D12BA4">
        <w:rPr>
          <w:b/>
          <w:sz w:val="24"/>
          <w:szCs w:val="24"/>
        </w:rPr>
        <w:t xml:space="preserve"> .3. – o schválení</w:t>
      </w:r>
      <w:proofErr w:type="gramEnd"/>
      <w:r w:rsidRPr="00D12BA4">
        <w:rPr>
          <w:b/>
          <w:sz w:val="24"/>
          <w:szCs w:val="24"/>
        </w:rPr>
        <w:t xml:space="preserve"> programu VZ</w:t>
      </w:r>
      <w:r w:rsidRPr="00D12BA4">
        <w:rPr>
          <w:sz w:val="24"/>
          <w:szCs w:val="24"/>
        </w:rPr>
        <w:t xml:space="preserve">  </w:t>
      </w:r>
      <w:r w:rsidRPr="00D12BA4">
        <w:rPr>
          <w:b/>
          <w:sz w:val="24"/>
          <w:szCs w:val="24"/>
        </w:rPr>
        <w:t>- JEDNOHLASNĚ SCHVÁLENO</w:t>
      </w:r>
    </w:p>
    <w:p w:rsidR="008E3BCA" w:rsidRPr="00D12BA4" w:rsidRDefault="006B57D2" w:rsidP="004D3BFF">
      <w:pPr>
        <w:pStyle w:val="Odstavecseseznamem"/>
        <w:numPr>
          <w:ilvl w:val="0"/>
          <w:numId w:val="5"/>
        </w:numPr>
        <w:rPr>
          <w:rFonts w:ascii="Cambria" w:hAnsi="Cambria" w:cs="Calibri"/>
          <w:b/>
          <w:i/>
          <w:color w:val="000000" w:themeColor="text1"/>
          <w:sz w:val="24"/>
          <w:szCs w:val="24"/>
        </w:rPr>
      </w:pPr>
      <w:r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Prvním </w:t>
      </w:r>
      <w:r w:rsidR="008B5D0E" w:rsidRPr="00D12BA4">
        <w:rPr>
          <w:rFonts w:ascii="Cambria" w:hAnsi="Cambria" w:cs="Calibri"/>
          <w:i/>
          <w:color w:val="000000" w:themeColor="text1"/>
          <w:sz w:val="24"/>
          <w:szCs w:val="24"/>
        </w:rPr>
        <w:t>bodem programu –</w:t>
      </w:r>
      <w:r w:rsidR="00DD46C5"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 bylo </w:t>
      </w:r>
      <w:proofErr w:type="gramStart"/>
      <w:r w:rsidR="00DD46C5" w:rsidRPr="00D12BA4">
        <w:rPr>
          <w:rFonts w:ascii="Cambria" w:hAnsi="Cambria" w:cs="Calibri"/>
          <w:i/>
          <w:color w:val="000000" w:themeColor="text1"/>
          <w:sz w:val="24"/>
          <w:szCs w:val="24"/>
        </w:rPr>
        <w:t>projednat  a schválit</w:t>
      </w:r>
      <w:proofErr w:type="gramEnd"/>
      <w:r w:rsidR="00DD46C5"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 závěrečný účet</w:t>
      </w:r>
      <w:r w:rsidR="00D12BA4"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 (</w:t>
      </w:r>
      <w:proofErr w:type="spellStart"/>
      <w:r w:rsidR="00D12BA4" w:rsidRPr="00D12BA4">
        <w:rPr>
          <w:rFonts w:ascii="Cambria" w:hAnsi="Cambria" w:cs="Calibri"/>
          <w:i/>
          <w:color w:val="000000" w:themeColor="text1"/>
          <w:sz w:val="24"/>
          <w:szCs w:val="24"/>
        </w:rPr>
        <w:t>příl</w:t>
      </w:r>
      <w:proofErr w:type="spellEnd"/>
      <w:r w:rsidR="00D12BA4" w:rsidRPr="00D12BA4">
        <w:rPr>
          <w:rFonts w:ascii="Cambria" w:hAnsi="Cambria" w:cs="Calibri"/>
          <w:i/>
          <w:color w:val="000000" w:themeColor="text1"/>
          <w:sz w:val="24"/>
          <w:szCs w:val="24"/>
        </w:rPr>
        <w:t>. 3)</w:t>
      </w:r>
      <w:r w:rsidR="00DD46C5"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 a účetní závěrku obce Teplička za rok2015</w:t>
      </w:r>
      <w:r w:rsidR="00C54E1F">
        <w:rPr>
          <w:rFonts w:ascii="Cambria" w:hAnsi="Cambria" w:cs="Calibri"/>
          <w:i/>
          <w:color w:val="000000" w:themeColor="text1"/>
          <w:sz w:val="24"/>
          <w:szCs w:val="24"/>
        </w:rPr>
        <w:t xml:space="preserve"> </w:t>
      </w:r>
      <w:r w:rsidR="00D12BA4" w:rsidRPr="00D12BA4">
        <w:rPr>
          <w:rFonts w:ascii="Cambria" w:hAnsi="Cambria" w:cs="Calibri"/>
          <w:i/>
          <w:color w:val="000000" w:themeColor="text1"/>
          <w:sz w:val="24"/>
          <w:szCs w:val="24"/>
        </w:rPr>
        <w:t>(</w:t>
      </w:r>
      <w:proofErr w:type="spellStart"/>
      <w:r w:rsidR="00D12BA4" w:rsidRPr="00D12BA4">
        <w:rPr>
          <w:rFonts w:ascii="Cambria" w:hAnsi="Cambria" w:cs="Calibri"/>
          <w:i/>
          <w:color w:val="000000" w:themeColor="text1"/>
          <w:sz w:val="24"/>
          <w:szCs w:val="24"/>
        </w:rPr>
        <w:t>příl</w:t>
      </w:r>
      <w:proofErr w:type="spellEnd"/>
      <w:r w:rsidR="00D12BA4" w:rsidRPr="00D12BA4">
        <w:rPr>
          <w:rFonts w:ascii="Cambria" w:hAnsi="Cambria" w:cs="Calibri"/>
          <w:i/>
          <w:color w:val="000000" w:themeColor="text1"/>
          <w:sz w:val="24"/>
          <w:szCs w:val="24"/>
        </w:rPr>
        <w:t>. 4)</w:t>
      </w:r>
      <w:r w:rsidR="00DD46C5"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. Starostka předložila přítomným zastupitelům shora uvedené materiály (jejich návrhy, které byly v zákonné lhůtě zveřejněny na úřední desce i </w:t>
      </w:r>
      <w:proofErr w:type="spellStart"/>
      <w:r w:rsidR="00DD46C5" w:rsidRPr="00D12BA4">
        <w:rPr>
          <w:rFonts w:ascii="Cambria" w:hAnsi="Cambria" w:cs="Calibri"/>
          <w:i/>
          <w:color w:val="000000" w:themeColor="text1"/>
          <w:sz w:val="24"/>
          <w:szCs w:val="24"/>
        </w:rPr>
        <w:t>elekronicky</w:t>
      </w:r>
      <w:proofErr w:type="spellEnd"/>
      <w:r w:rsidR="00DD46C5" w:rsidRPr="00D12BA4">
        <w:rPr>
          <w:rFonts w:ascii="Cambria" w:hAnsi="Cambria" w:cs="Calibri"/>
          <w:i/>
          <w:color w:val="000000" w:themeColor="text1"/>
          <w:sz w:val="24"/>
          <w:szCs w:val="24"/>
        </w:rPr>
        <w:t>) spolu se Zprávou o výsledku přezkoumání hospodaření obce Teplička</w:t>
      </w:r>
      <w:r w:rsidR="00D12BA4"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 (</w:t>
      </w:r>
      <w:proofErr w:type="spellStart"/>
      <w:r w:rsidR="00D12BA4" w:rsidRPr="00D12BA4">
        <w:rPr>
          <w:rFonts w:ascii="Cambria" w:hAnsi="Cambria" w:cs="Calibri"/>
          <w:i/>
          <w:color w:val="000000" w:themeColor="text1"/>
          <w:sz w:val="24"/>
          <w:szCs w:val="24"/>
        </w:rPr>
        <w:t>příl</w:t>
      </w:r>
      <w:proofErr w:type="spellEnd"/>
      <w:r w:rsidR="00D12BA4"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. </w:t>
      </w:r>
      <w:proofErr w:type="gramStart"/>
      <w:r w:rsidR="00D12BA4" w:rsidRPr="00D12BA4">
        <w:rPr>
          <w:rFonts w:ascii="Cambria" w:hAnsi="Cambria" w:cs="Calibri"/>
          <w:i/>
          <w:color w:val="000000" w:themeColor="text1"/>
          <w:sz w:val="24"/>
          <w:szCs w:val="24"/>
        </w:rPr>
        <w:t>5)</w:t>
      </w:r>
      <w:r w:rsidR="00DD46C5"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 (kontrolu</w:t>
      </w:r>
      <w:proofErr w:type="gramEnd"/>
      <w:r w:rsidR="00DD46C5"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 provedli pracovníci Krajského úřadu Karlovarského kraje)(taktéž zveřejněna). Byly předloženy i další </w:t>
      </w:r>
      <w:r w:rsidR="00DD46C5" w:rsidRPr="00D12BA4">
        <w:rPr>
          <w:rFonts w:ascii="Cambria" w:hAnsi="Cambria" w:cs="Calibri"/>
          <w:i/>
          <w:color w:val="000000" w:themeColor="text1"/>
          <w:sz w:val="24"/>
          <w:szCs w:val="24"/>
        </w:rPr>
        <w:lastRenderedPageBreak/>
        <w:t>doklady – účetní sestavy FIN</w:t>
      </w:r>
      <w:r w:rsidR="00D12BA4"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 (</w:t>
      </w:r>
      <w:proofErr w:type="spellStart"/>
      <w:r w:rsidR="00D12BA4" w:rsidRPr="00D12BA4">
        <w:rPr>
          <w:rFonts w:ascii="Cambria" w:hAnsi="Cambria" w:cs="Calibri"/>
          <w:i/>
          <w:color w:val="000000" w:themeColor="text1"/>
          <w:sz w:val="24"/>
          <w:szCs w:val="24"/>
        </w:rPr>
        <w:t>příl</w:t>
      </w:r>
      <w:proofErr w:type="spellEnd"/>
      <w:r w:rsidR="00D12BA4" w:rsidRPr="00D12BA4">
        <w:rPr>
          <w:rFonts w:ascii="Cambria" w:hAnsi="Cambria" w:cs="Calibri"/>
          <w:i/>
          <w:color w:val="000000" w:themeColor="text1"/>
          <w:sz w:val="24"/>
          <w:szCs w:val="24"/>
        </w:rPr>
        <w:t>. 6), které byly podkladem pro vypracování jak závěrečného účtu, tak i účetní závěrky obce</w:t>
      </w:r>
      <w:r w:rsidR="00DD46C5"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. Zastupitelé se seznámili s předloženými dokumenty a jeho </w:t>
      </w:r>
      <w:r w:rsidR="00DD46C5"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>projednání uzavřeli vyjádřením, že souhlasí s výhradou.</w:t>
      </w:r>
      <w:r w:rsidR="00DD46C5"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 Na základě této skutečnosti přijali opatření potřebná k nápravě zjištěných chyb</w:t>
      </w:r>
      <w:r w:rsidR="00FA0D07"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 a to následující: </w:t>
      </w:r>
      <w:r w:rsidR="00FA0D07" w:rsidRPr="00D12BA4">
        <w:rPr>
          <w:rFonts w:ascii="Cambria" w:hAnsi="Cambria" w:cs="Calibri"/>
          <w:i/>
          <w:color w:val="000000" w:themeColor="text1"/>
          <w:sz w:val="24"/>
          <w:szCs w:val="24"/>
        </w:rPr>
        <w:tab/>
      </w:r>
      <w:r w:rsidR="00FA0D07" w:rsidRPr="00D12BA4">
        <w:rPr>
          <w:rFonts w:ascii="Cambria" w:hAnsi="Cambria" w:cs="Calibri"/>
          <w:i/>
          <w:color w:val="000000" w:themeColor="text1"/>
          <w:sz w:val="24"/>
          <w:szCs w:val="24"/>
        </w:rPr>
        <w:tab/>
      </w:r>
      <w:r w:rsidR="00FA0D07" w:rsidRPr="00D12BA4">
        <w:rPr>
          <w:rFonts w:ascii="Cambria" w:hAnsi="Cambria" w:cs="Calibri"/>
          <w:i/>
          <w:color w:val="000000" w:themeColor="text1"/>
          <w:sz w:val="24"/>
          <w:szCs w:val="24"/>
        </w:rPr>
        <w:tab/>
      </w:r>
      <w:r w:rsidR="00FA0D07" w:rsidRPr="00D12BA4">
        <w:rPr>
          <w:rFonts w:ascii="Cambria" w:hAnsi="Cambria" w:cs="Calibri"/>
          <w:i/>
          <w:color w:val="000000" w:themeColor="text1"/>
          <w:sz w:val="24"/>
          <w:szCs w:val="24"/>
        </w:rPr>
        <w:tab/>
      </w:r>
      <w:r w:rsidR="00FA0D07" w:rsidRPr="00D12BA4">
        <w:rPr>
          <w:rFonts w:ascii="Cambria" w:hAnsi="Cambria" w:cs="Calibri"/>
          <w:i/>
          <w:color w:val="000000" w:themeColor="text1"/>
          <w:sz w:val="24"/>
          <w:szCs w:val="24"/>
        </w:rPr>
        <w:tab/>
      </w:r>
      <w:r w:rsidR="00FA0D07" w:rsidRPr="00D12BA4">
        <w:rPr>
          <w:rFonts w:ascii="Cambria" w:hAnsi="Cambria" w:cs="Calibri"/>
          <w:i/>
          <w:color w:val="000000" w:themeColor="text1"/>
          <w:sz w:val="24"/>
          <w:szCs w:val="24"/>
        </w:rPr>
        <w:tab/>
        <w:t>Vzhledem k tomu, že ze Zprávy o výsledku přezkoumání hospodaření  obce Teplička vyplývá, že došlo k překročení působnosti, když zastupitelstvo obce se</w:t>
      </w:r>
      <w:r w:rsidR="00D12BA4"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 v roce  2015 v jednom případě </w:t>
      </w:r>
      <w:r w:rsidR="00FA0D07"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 nesešlo nejméně jedenkrát za 3 měsíce, zastupitele při každém veřejném zasedání určí termín dalšího VZ tak, aby byla dodržena zákonná lhůta tří měsíců, když stanovení  tohoto termínu nevylučuje možnost případně svolat VZ v</w:t>
      </w:r>
      <w:r w:rsidR="00D12BA4"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 termínu </w:t>
      </w:r>
      <w:proofErr w:type="gramStart"/>
      <w:r w:rsidR="00FA0D07"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bližším </w:t>
      </w:r>
      <w:r w:rsidR="00D12BA4" w:rsidRPr="00D12BA4">
        <w:rPr>
          <w:rFonts w:ascii="Cambria" w:hAnsi="Cambria" w:cs="Calibri"/>
          <w:i/>
          <w:color w:val="000000" w:themeColor="text1"/>
          <w:sz w:val="24"/>
          <w:szCs w:val="24"/>
        </w:rPr>
        <w:t>.</w:t>
      </w:r>
      <w:r w:rsidR="00C54E1F">
        <w:rPr>
          <w:rFonts w:ascii="Cambria" w:hAnsi="Cambria" w:cs="Calibri"/>
          <w:i/>
          <w:color w:val="000000" w:themeColor="text1"/>
          <w:sz w:val="24"/>
          <w:szCs w:val="24"/>
        </w:rPr>
        <w:t xml:space="preserve"> Žádná</w:t>
      </w:r>
      <w:proofErr w:type="gramEnd"/>
      <w:r w:rsidR="00C54E1F">
        <w:rPr>
          <w:rFonts w:ascii="Cambria" w:hAnsi="Cambria" w:cs="Calibri"/>
          <w:i/>
          <w:color w:val="000000" w:themeColor="text1"/>
          <w:sz w:val="24"/>
          <w:szCs w:val="24"/>
        </w:rPr>
        <w:t xml:space="preserve"> jiná opatření  ani sankce vůči konkrétním osobám stanovena nebyla a to proto, že nebyla touto chybou  způsobena obci žádná škoda. </w:t>
      </w:r>
    </w:p>
    <w:p w:rsidR="008B5D0E" w:rsidRPr="00D12BA4" w:rsidRDefault="005A72D7" w:rsidP="005A72D7">
      <w:pPr>
        <w:rPr>
          <w:rFonts w:ascii="Cambria" w:hAnsi="Cambria" w:cs="Calibri"/>
          <w:b/>
          <w:i/>
          <w:color w:val="000000" w:themeColor="text1"/>
          <w:sz w:val="24"/>
          <w:szCs w:val="24"/>
        </w:rPr>
      </w:pPr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 xml:space="preserve">proběhlo </w:t>
      </w:r>
      <w:proofErr w:type="gramStart"/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>hlasování   …</w:t>
      </w:r>
      <w:proofErr w:type="gramEnd"/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 xml:space="preserve">…….  </w:t>
      </w:r>
      <w:r w:rsidR="004D3BFF"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 xml:space="preserve">PRO… </w:t>
      </w:r>
      <w:r w:rsidR="00FA0D07"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>3</w:t>
      </w:r>
      <w:r w:rsidR="004D3BFF"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 xml:space="preserve"> </w:t>
      </w:r>
      <w:r w:rsidR="008B5D0E"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 xml:space="preserve">   PROTI</w:t>
      </w:r>
      <w:proofErr w:type="gramStart"/>
      <w:r w:rsidR="008B5D0E"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>….0,    ZDRŽ</w:t>
      </w:r>
      <w:proofErr w:type="gramEnd"/>
      <w:r w:rsidR="008B5D0E"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 xml:space="preserve">….. 0   </w:t>
      </w:r>
    </w:p>
    <w:p w:rsidR="005A72D7" w:rsidRPr="00D12BA4" w:rsidRDefault="005A72D7" w:rsidP="005A72D7">
      <w:pPr>
        <w:rPr>
          <w:b/>
          <w:sz w:val="24"/>
          <w:szCs w:val="24"/>
        </w:rPr>
      </w:pPr>
      <w:r w:rsidRPr="00D12BA4">
        <w:rPr>
          <w:b/>
          <w:sz w:val="24"/>
          <w:szCs w:val="24"/>
        </w:rPr>
        <w:t xml:space="preserve">NA TO  VYHLÁŠENO  USNESENÍ č.   </w:t>
      </w:r>
      <w:proofErr w:type="gramStart"/>
      <w:r w:rsidR="00FA0D07" w:rsidRPr="00D12BA4">
        <w:rPr>
          <w:b/>
          <w:sz w:val="24"/>
          <w:szCs w:val="24"/>
        </w:rPr>
        <w:t>2</w:t>
      </w:r>
      <w:r w:rsidRPr="00D12BA4">
        <w:rPr>
          <w:b/>
          <w:sz w:val="24"/>
          <w:szCs w:val="24"/>
        </w:rPr>
        <w:t>.4 . –</w:t>
      </w:r>
      <w:r w:rsidR="00FA0D07" w:rsidRPr="00D12BA4">
        <w:rPr>
          <w:b/>
          <w:sz w:val="24"/>
          <w:szCs w:val="24"/>
        </w:rPr>
        <w:t xml:space="preserve"> závěrečný</w:t>
      </w:r>
      <w:proofErr w:type="gramEnd"/>
      <w:r w:rsidR="00FA0D07" w:rsidRPr="00D12BA4">
        <w:rPr>
          <w:b/>
          <w:sz w:val="24"/>
          <w:szCs w:val="24"/>
        </w:rPr>
        <w:t xml:space="preserve"> účet a účetní závěrka obce Teplička za rok 2015</w:t>
      </w:r>
      <w:r w:rsidRPr="00D12BA4">
        <w:rPr>
          <w:b/>
          <w:sz w:val="24"/>
          <w:szCs w:val="24"/>
        </w:rPr>
        <w:t xml:space="preserve">                        - JEDNOHLASNĚ SCHVÁLEN</w:t>
      </w:r>
      <w:r w:rsidR="00FA0D07" w:rsidRPr="00D12BA4">
        <w:rPr>
          <w:b/>
          <w:sz w:val="24"/>
          <w:szCs w:val="24"/>
        </w:rPr>
        <w:t>Y s výhradou</w:t>
      </w:r>
    </w:p>
    <w:p w:rsidR="008E3BCA" w:rsidRPr="00D12BA4" w:rsidRDefault="008B5D0E" w:rsidP="008E3BCA">
      <w:pPr>
        <w:pStyle w:val="Odstavecseseznamem"/>
        <w:numPr>
          <w:ilvl w:val="0"/>
          <w:numId w:val="5"/>
        </w:numPr>
        <w:jc w:val="both"/>
        <w:rPr>
          <w:rFonts w:ascii="Cambria" w:hAnsi="Cambria" w:cs="Calibri"/>
          <w:b/>
          <w:i/>
          <w:color w:val="000000" w:themeColor="text1"/>
          <w:sz w:val="24"/>
          <w:szCs w:val="24"/>
        </w:rPr>
      </w:pPr>
      <w:r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Dalším bodem programu </w:t>
      </w:r>
      <w:r w:rsidR="00384826"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 </w:t>
      </w:r>
      <w:r w:rsidR="005A72D7" w:rsidRPr="00D12BA4">
        <w:rPr>
          <w:rFonts w:ascii="Cambria" w:hAnsi="Cambria" w:cs="Calibri"/>
          <w:i/>
          <w:color w:val="000000" w:themeColor="text1"/>
          <w:sz w:val="24"/>
          <w:szCs w:val="24"/>
        </w:rPr>
        <w:t>bylo</w:t>
      </w:r>
      <w:r w:rsidR="00FA0D07"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 projednat a schválit dodatek č. 2 smlouvy o spolupráci obcí mezi „Statutární město Karlovy Vary a Obec Teplička“</w:t>
      </w:r>
      <w:r w:rsidR="008868EA" w:rsidRPr="00D12BA4">
        <w:rPr>
          <w:rFonts w:ascii="Cambria" w:hAnsi="Cambria" w:cs="Calibri"/>
          <w:i/>
          <w:color w:val="000000" w:themeColor="text1"/>
          <w:sz w:val="24"/>
          <w:szCs w:val="24"/>
        </w:rPr>
        <w:t>, jehož předmětem je zabezpečovat předškolní vzdělávání pro děti s místem trvalého pobytu na území obce Teplička v Předškolním školském zařízení v Karlových Varech</w:t>
      </w:r>
      <w:r w:rsidR="00D12BA4"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 (</w:t>
      </w:r>
      <w:proofErr w:type="gramStart"/>
      <w:r w:rsidR="00D12BA4"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příl.7) </w:t>
      </w:r>
      <w:r w:rsidR="008868EA" w:rsidRPr="00D12BA4">
        <w:rPr>
          <w:rFonts w:ascii="Cambria" w:hAnsi="Cambria" w:cs="Calibri"/>
          <w:i/>
          <w:color w:val="000000" w:themeColor="text1"/>
          <w:sz w:val="24"/>
          <w:szCs w:val="24"/>
        </w:rPr>
        <w:t>Zastupitelé</w:t>
      </w:r>
      <w:proofErr w:type="gramEnd"/>
      <w:r w:rsidR="008868EA"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 se seznámili s dodatkem č. 2 smlouvy a s tímto bez výhrad souhlas</w:t>
      </w:r>
    </w:p>
    <w:p w:rsidR="005A72D7" w:rsidRPr="00D12BA4" w:rsidRDefault="005A72D7" w:rsidP="005A72D7">
      <w:pPr>
        <w:rPr>
          <w:rFonts w:ascii="Cambria" w:hAnsi="Cambria" w:cs="Calibri"/>
          <w:b/>
          <w:i/>
          <w:color w:val="000000" w:themeColor="text1"/>
          <w:sz w:val="24"/>
          <w:szCs w:val="24"/>
        </w:rPr>
      </w:pPr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 xml:space="preserve">proběhlo </w:t>
      </w:r>
      <w:proofErr w:type="gramStart"/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>hlasování   …</w:t>
      </w:r>
      <w:proofErr w:type="gramEnd"/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 xml:space="preserve">…….  PRO… </w:t>
      </w:r>
      <w:r w:rsidR="008868EA"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>3</w:t>
      </w:r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 xml:space="preserve">    PROTI</w:t>
      </w:r>
      <w:proofErr w:type="gramStart"/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>….0,    ZDRŽ</w:t>
      </w:r>
      <w:proofErr w:type="gramEnd"/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 xml:space="preserve">….. 0   </w:t>
      </w:r>
    </w:p>
    <w:p w:rsidR="005A72D7" w:rsidRPr="00D12BA4" w:rsidRDefault="005A72D7" w:rsidP="005A72D7">
      <w:pPr>
        <w:rPr>
          <w:b/>
          <w:sz w:val="24"/>
          <w:szCs w:val="24"/>
        </w:rPr>
      </w:pPr>
      <w:r w:rsidRPr="00D12BA4">
        <w:rPr>
          <w:b/>
          <w:sz w:val="24"/>
          <w:szCs w:val="24"/>
        </w:rPr>
        <w:t xml:space="preserve">NA TO  VYHLÁŠENO  USNESENÍ </w:t>
      </w:r>
      <w:proofErr w:type="gramStart"/>
      <w:r w:rsidRPr="00D12BA4">
        <w:rPr>
          <w:b/>
          <w:sz w:val="24"/>
          <w:szCs w:val="24"/>
        </w:rPr>
        <w:t xml:space="preserve">č.  </w:t>
      </w:r>
      <w:r w:rsidR="008868EA" w:rsidRPr="00D12BA4">
        <w:rPr>
          <w:b/>
          <w:sz w:val="24"/>
          <w:szCs w:val="24"/>
        </w:rPr>
        <w:t>2</w:t>
      </w:r>
      <w:r w:rsidRPr="00D12BA4">
        <w:rPr>
          <w:b/>
          <w:sz w:val="24"/>
          <w:szCs w:val="24"/>
        </w:rPr>
        <w:t xml:space="preserve"> .5 . – </w:t>
      </w:r>
      <w:r w:rsidR="008868EA" w:rsidRPr="00D12BA4">
        <w:rPr>
          <w:b/>
          <w:sz w:val="24"/>
          <w:szCs w:val="24"/>
        </w:rPr>
        <w:t>schválení</w:t>
      </w:r>
      <w:proofErr w:type="gramEnd"/>
      <w:r w:rsidR="008868EA" w:rsidRPr="00D12BA4">
        <w:rPr>
          <w:b/>
          <w:sz w:val="24"/>
          <w:szCs w:val="24"/>
        </w:rPr>
        <w:t xml:space="preserve"> dodatku shora</w:t>
      </w:r>
      <w:r w:rsidRPr="00D12BA4">
        <w:rPr>
          <w:b/>
          <w:sz w:val="24"/>
          <w:szCs w:val="24"/>
        </w:rPr>
        <w:t xml:space="preserve"> - JEDNOHLASNĚ SCHVÁLENO</w:t>
      </w:r>
    </w:p>
    <w:p w:rsidR="006D5A7B" w:rsidRPr="00D12BA4" w:rsidRDefault="006D5A7B" w:rsidP="00054CA0">
      <w:pPr>
        <w:pStyle w:val="Odstavecseseznamem"/>
        <w:ind w:left="0" w:firstLine="426"/>
        <w:jc w:val="both"/>
        <w:rPr>
          <w:color w:val="000000" w:themeColor="text1"/>
          <w:sz w:val="24"/>
          <w:szCs w:val="24"/>
        </w:rPr>
      </w:pPr>
    </w:p>
    <w:p w:rsidR="006B57D2" w:rsidRPr="00D12BA4" w:rsidRDefault="008B5D0E" w:rsidP="008E3BCA">
      <w:pPr>
        <w:pStyle w:val="Odstavecseseznamem"/>
        <w:ind w:left="0"/>
        <w:jc w:val="both"/>
        <w:rPr>
          <w:rFonts w:ascii="Cambria" w:hAnsi="Cambria" w:cs="Calibri"/>
          <w:b/>
          <w:i/>
          <w:color w:val="000000" w:themeColor="text1"/>
          <w:sz w:val="24"/>
          <w:szCs w:val="24"/>
        </w:rPr>
      </w:pPr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>3</w:t>
      </w:r>
      <w:r w:rsidR="008868EA"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 xml:space="preserve"> a 4</w:t>
      </w:r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 xml:space="preserve">) </w:t>
      </w:r>
      <w:r w:rsidR="008868EA"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>Projednání letní slavnost a indiánského léta pro děti a sestavení rozpočtového výhledu obce na další období …………… se odkládá vzhledem k nepřítomnosti dvou členů zastupitelstva na další VZ.</w:t>
      </w:r>
    </w:p>
    <w:p w:rsidR="005A72D7" w:rsidRPr="00D12BA4" w:rsidRDefault="005A72D7" w:rsidP="005A72D7">
      <w:pPr>
        <w:rPr>
          <w:rFonts w:ascii="Cambria" w:hAnsi="Cambria" w:cs="Calibri"/>
          <w:b/>
          <w:i/>
          <w:color w:val="000000" w:themeColor="text1"/>
          <w:sz w:val="24"/>
          <w:szCs w:val="24"/>
        </w:rPr>
      </w:pPr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 xml:space="preserve">proběhlo </w:t>
      </w:r>
      <w:proofErr w:type="gramStart"/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>hlasování   …</w:t>
      </w:r>
      <w:proofErr w:type="gramEnd"/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 xml:space="preserve">…….  PRO… </w:t>
      </w:r>
      <w:r w:rsidR="008868EA"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>3</w:t>
      </w:r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 xml:space="preserve">    PROTI</w:t>
      </w:r>
      <w:proofErr w:type="gramStart"/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>….0,    ZDRŽ</w:t>
      </w:r>
      <w:proofErr w:type="gramEnd"/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 xml:space="preserve">….. 0   </w:t>
      </w:r>
    </w:p>
    <w:p w:rsidR="005A72D7" w:rsidRPr="00D12BA4" w:rsidRDefault="005A72D7" w:rsidP="005A72D7">
      <w:pPr>
        <w:rPr>
          <w:b/>
          <w:sz w:val="24"/>
          <w:szCs w:val="24"/>
        </w:rPr>
      </w:pPr>
      <w:r w:rsidRPr="00D12BA4">
        <w:rPr>
          <w:b/>
          <w:sz w:val="24"/>
          <w:szCs w:val="24"/>
        </w:rPr>
        <w:t xml:space="preserve">NA TO  VYHLÁŠENO  USNESENÍ </w:t>
      </w:r>
      <w:proofErr w:type="gramStart"/>
      <w:r w:rsidRPr="00D12BA4">
        <w:rPr>
          <w:b/>
          <w:sz w:val="24"/>
          <w:szCs w:val="24"/>
        </w:rPr>
        <w:t xml:space="preserve">č.  </w:t>
      </w:r>
      <w:r w:rsidR="006F27D1" w:rsidRPr="00D12BA4">
        <w:rPr>
          <w:b/>
          <w:sz w:val="24"/>
          <w:szCs w:val="24"/>
        </w:rPr>
        <w:t>2</w:t>
      </w:r>
      <w:r w:rsidRPr="00D12BA4">
        <w:rPr>
          <w:b/>
          <w:sz w:val="24"/>
          <w:szCs w:val="24"/>
        </w:rPr>
        <w:t xml:space="preserve"> .6 . –   </w:t>
      </w:r>
      <w:r w:rsidR="008868EA" w:rsidRPr="00D12BA4">
        <w:rPr>
          <w:b/>
          <w:sz w:val="24"/>
          <w:szCs w:val="24"/>
        </w:rPr>
        <w:t>body</w:t>
      </w:r>
      <w:proofErr w:type="gramEnd"/>
      <w:r w:rsidR="008868EA" w:rsidRPr="00D12BA4">
        <w:rPr>
          <w:b/>
          <w:sz w:val="24"/>
          <w:szCs w:val="24"/>
        </w:rPr>
        <w:t xml:space="preserve"> odloženy</w:t>
      </w:r>
      <w:r w:rsidRPr="00D12BA4">
        <w:rPr>
          <w:b/>
          <w:sz w:val="24"/>
          <w:szCs w:val="24"/>
        </w:rPr>
        <w:t xml:space="preserve"> - JEDNOHLASNĚ SCHVÁLENO</w:t>
      </w:r>
    </w:p>
    <w:p w:rsidR="008868EA" w:rsidRPr="00D12BA4" w:rsidRDefault="008868EA" w:rsidP="005A72D7">
      <w:pPr>
        <w:rPr>
          <w:b/>
          <w:sz w:val="24"/>
          <w:szCs w:val="24"/>
        </w:rPr>
      </w:pPr>
      <w:r w:rsidRPr="00D12BA4">
        <w:rPr>
          <w:b/>
          <w:sz w:val="24"/>
          <w:szCs w:val="24"/>
        </w:rPr>
        <w:t xml:space="preserve">5) – DO BODU </w:t>
      </w:r>
      <w:proofErr w:type="gramStart"/>
      <w:r w:rsidRPr="00D12BA4">
        <w:rPr>
          <w:b/>
          <w:sz w:val="24"/>
          <w:szCs w:val="24"/>
        </w:rPr>
        <w:t>RŮZNÉ :</w:t>
      </w:r>
      <w:proofErr w:type="gramEnd"/>
    </w:p>
    <w:p w:rsidR="008868EA" w:rsidRPr="00D12BA4" w:rsidRDefault="008868EA" w:rsidP="005A72D7">
      <w:pPr>
        <w:rPr>
          <w:sz w:val="24"/>
          <w:szCs w:val="24"/>
        </w:rPr>
      </w:pPr>
      <w:r w:rsidRPr="00D12BA4">
        <w:rPr>
          <w:b/>
          <w:sz w:val="24"/>
          <w:szCs w:val="24"/>
        </w:rPr>
        <w:t xml:space="preserve">a) seznámit se s návrhem Obecně závazné vyhlášky obce Teplička č 1/2016 </w:t>
      </w:r>
      <w:r w:rsidRPr="00D12BA4">
        <w:rPr>
          <w:sz w:val="24"/>
          <w:szCs w:val="24"/>
        </w:rPr>
        <w:t xml:space="preserve">o stanovení systému shromažďování, sběru, </w:t>
      </w:r>
      <w:proofErr w:type="gramStart"/>
      <w:r w:rsidRPr="00D12BA4">
        <w:rPr>
          <w:sz w:val="24"/>
          <w:szCs w:val="24"/>
        </w:rPr>
        <w:t>přepravy,třídění</w:t>
      </w:r>
      <w:proofErr w:type="gramEnd"/>
      <w:r w:rsidRPr="00D12BA4">
        <w:rPr>
          <w:sz w:val="24"/>
          <w:szCs w:val="24"/>
        </w:rPr>
        <w:t>, využívání a ustraňování komunálních odpadů a nakládání se stavebním odpadem na území obce Teplička</w:t>
      </w:r>
      <w:r w:rsidR="00D12BA4" w:rsidRPr="00D12BA4">
        <w:rPr>
          <w:sz w:val="24"/>
          <w:szCs w:val="24"/>
        </w:rPr>
        <w:t xml:space="preserve"> (</w:t>
      </w:r>
      <w:proofErr w:type="spellStart"/>
      <w:r w:rsidR="00D12BA4" w:rsidRPr="00D12BA4">
        <w:rPr>
          <w:sz w:val="24"/>
          <w:szCs w:val="24"/>
        </w:rPr>
        <w:t>příl</w:t>
      </w:r>
      <w:proofErr w:type="spellEnd"/>
      <w:r w:rsidR="00D12BA4" w:rsidRPr="00D12BA4">
        <w:rPr>
          <w:sz w:val="24"/>
          <w:szCs w:val="24"/>
        </w:rPr>
        <w:t>. 8)</w:t>
      </w:r>
      <w:r w:rsidRPr="00D12BA4">
        <w:rPr>
          <w:sz w:val="24"/>
          <w:szCs w:val="24"/>
        </w:rPr>
        <w:t xml:space="preserve">. Zastupitelé se seznámili s návrhem OZV, </w:t>
      </w:r>
      <w:proofErr w:type="gramStart"/>
      <w:r w:rsidRPr="00D12BA4">
        <w:rPr>
          <w:sz w:val="24"/>
          <w:szCs w:val="24"/>
        </w:rPr>
        <w:t>kterou</w:t>
      </w:r>
      <w:proofErr w:type="gramEnd"/>
      <w:r w:rsidRPr="00D12BA4">
        <w:rPr>
          <w:sz w:val="24"/>
          <w:szCs w:val="24"/>
        </w:rPr>
        <w:t xml:space="preserve"> vypracovala starostka ve spolupráci s</w:t>
      </w:r>
      <w:r w:rsidR="006F27D1" w:rsidRPr="00D12BA4">
        <w:rPr>
          <w:sz w:val="24"/>
          <w:szCs w:val="24"/>
        </w:rPr>
        <w:t> pracovnicí odboru veřejné správy, dozoru a kontroly Ministerstva vnitra. Zastupitelé neměli námitek ani připomínek a s OZV souhlasili.</w:t>
      </w:r>
    </w:p>
    <w:p w:rsidR="006F27D1" w:rsidRPr="00D12BA4" w:rsidRDefault="006F27D1" w:rsidP="006F27D1">
      <w:pPr>
        <w:rPr>
          <w:rFonts w:ascii="Cambria" w:hAnsi="Cambria" w:cs="Calibri"/>
          <w:b/>
          <w:i/>
          <w:color w:val="000000" w:themeColor="text1"/>
          <w:sz w:val="24"/>
          <w:szCs w:val="24"/>
        </w:rPr>
      </w:pPr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 xml:space="preserve">proběhlo </w:t>
      </w:r>
      <w:proofErr w:type="gramStart"/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>hlasování   …</w:t>
      </w:r>
      <w:proofErr w:type="gramEnd"/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>…….  PRO… 3    PROTI</w:t>
      </w:r>
      <w:proofErr w:type="gramStart"/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>….0,    ZDRŽ</w:t>
      </w:r>
      <w:proofErr w:type="gramEnd"/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 xml:space="preserve">….. 0   </w:t>
      </w:r>
    </w:p>
    <w:p w:rsidR="006F27D1" w:rsidRPr="00D12BA4" w:rsidRDefault="006F27D1" w:rsidP="006F27D1">
      <w:pPr>
        <w:rPr>
          <w:b/>
          <w:sz w:val="24"/>
          <w:szCs w:val="24"/>
        </w:rPr>
      </w:pPr>
      <w:r w:rsidRPr="00D12BA4">
        <w:rPr>
          <w:b/>
          <w:sz w:val="24"/>
          <w:szCs w:val="24"/>
        </w:rPr>
        <w:t xml:space="preserve">NA TO  VYHLÁŠENO  USNESENÍ č.   </w:t>
      </w:r>
      <w:proofErr w:type="gramStart"/>
      <w:r w:rsidRPr="00D12BA4">
        <w:rPr>
          <w:b/>
          <w:sz w:val="24"/>
          <w:szCs w:val="24"/>
        </w:rPr>
        <w:t>2.7 . –   obecně</w:t>
      </w:r>
      <w:proofErr w:type="gramEnd"/>
      <w:r w:rsidRPr="00D12BA4">
        <w:rPr>
          <w:b/>
          <w:sz w:val="24"/>
          <w:szCs w:val="24"/>
        </w:rPr>
        <w:t xml:space="preserve"> závazná vyhláška č. 1/2016- JEDNOHLASNĚ SCHVÁLENO</w:t>
      </w:r>
    </w:p>
    <w:p w:rsidR="008868EA" w:rsidRPr="00D12BA4" w:rsidRDefault="006F27D1" w:rsidP="001A52F0">
      <w:pPr>
        <w:jc w:val="both"/>
        <w:rPr>
          <w:rFonts w:ascii="Cambria" w:hAnsi="Cambria" w:cs="Calibri"/>
          <w:i/>
          <w:color w:val="000000" w:themeColor="text1"/>
          <w:sz w:val="24"/>
          <w:szCs w:val="24"/>
        </w:rPr>
      </w:pPr>
      <w:r w:rsidRPr="00D12BA4">
        <w:rPr>
          <w:rFonts w:ascii="Cambria" w:hAnsi="Cambria" w:cs="Calibri"/>
          <w:i/>
          <w:color w:val="000000" w:themeColor="text1"/>
          <w:sz w:val="24"/>
          <w:szCs w:val="24"/>
        </w:rPr>
        <w:t>b) Na základě žádosti byla firmou COLAS CZ vypracována cenová nabídka na zakázku zpracování pasportu místních komunikací pasportu svislého dopravního značení pro obec Teplička</w:t>
      </w:r>
      <w:r w:rsidR="00D12BA4"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 (</w:t>
      </w:r>
      <w:proofErr w:type="spellStart"/>
      <w:r w:rsidR="00D12BA4" w:rsidRPr="00D12BA4">
        <w:rPr>
          <w:rFonts w:ascii="Cambria" w:hAnsi="Cambria" w:cs="Calibri"/>
          <w:i/>
          <w:color w:val="000000" w:themeColor="text1"/>
          <w:sz w:val="24"/>
          <w:szCs w:val="24"/>
        </w:rPr>
        <w:t>přl</w:t>
      </w:r>
      <w:proofErr w:type="spellEnd"/>
      <w:r w:rsidR="00D12BA4"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. 9). </w:t>
      </w:r>
      <w:r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Ta byla předložena zastupitelům ke zvážení. Zastupitelé se s nabídkou seznámili a souhlasili se </w:t>
      </w:r>
      <w:proofErr w:type="gramStart"/>
      <w:r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zadáním  </w:t>
      </w:r>
      <w:r w:rsidRPr="00D12BA4">
        <w:rPr>
          <w:rFonts w:ascii="Cambria" w:hAnsi="Cambria" w:cs="Calibri"/>
          <w:i/>
          <w:color w:val="000000" w:themeColor="text1"/>
          <w:sz w:val="24"/>
          <w:szCs w:val="24"/>
        </w:rPr>
        <w:lastRenderedPageBreak/>
        <w:t>vypracování</w:t>
      </w:r>
      <w:proofErr w:type="gramEnd"/>
      <w:r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 pasportů této firmě. Starostkou </w:t>
      </w:r>
      <w:proofErr w:type="gramStart"/>
      <w:r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bude </w:t>
      </w:r>
      <w:r w:rsidR="00D12BA4"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 proto</w:t>
      </w:r>
      <w:proofErr w:type="gramEnd"/>
      <w:r w:rsidR="00D12BA4"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 </w:t>
      </w:r>
      <w:r w:rsidRPr="00D12BA4">
        <w:rPr>
          <w:rFonts w:ascii="Cambria" w:hAnsi="Cambria" w:cs="Calibri"/>
          <w:i/>
          <w:color w:val="000000" w:themeColor="text1"/>
          <w:sz w:val="24"/>
          <w:szCs w:val="24"/>
        </w:rPr>
        <w:t>vypracována objednávka na zpracování těchto pasportů</w:t>
      </w:r>
      <w:r w:rsidR="00D12BA4"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  na adresu uvedené firmy COLAS CZ.</w:t>
      </w:r>
    </w:p>
    <w:p w:rsidR="006F27D1" w:rsidRPr="00D12BA4" w:rsidRDefault="006F27D1" w:rsidP="006F27D1">
      <w:pPr>
        <w:rPr>
          <w:rFonts w:ascii="Cambria" w:hAnsi="Cambria" w:cs="Calibri"/>
          <w:b/>
          <w:i/>
          <w:color w:val="000000" w:themeColor="text1"/>
          <w:sz w:val="24"/>
          <w:szCs w:val="24"/>
        </w:rPr>
      </w:pPr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 xml:space="preserve">proběhlo </w:t>
      </w:r>
      <w:proofErr w:type="gramStart"/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>hlasování   …</w:t>
      </w:r>
      <w:proofErr w:type="gramEnd"/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>…….  PRO… 3    PROTI</w:t>
      </w:r>
      <w:proofErr w:type="gramStart"/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>….0,    ZDRŽ</w:t>
      </w:r>
      <w:proofErr w:type="gramEnd"/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 xml:space="preserve">….. 0   </w:t>
      </w:r>
    </w:p>
    <w:p w:rsidR="006F27D1" w:rsidRPr="00D12BA4" w:rsidRDefault="006F27D1" w:rsidP="006F27D1">
      <w:pPr>
        <w:rPr>
          <w:b/>
          <w:sz w:val="24"/>
          <w:szCs w:val="24"/>
        </w:rPr>
      </w:pPr>
      <w:r w:rsidRPr="00D12BA4">
        <w:rPr>
          <w:b/>
          <w:sz w:val="24"/>
          <w:szCs w:val="24"/>
        </w:rPr>
        <w:t xml:space="preserve">NA TO  VYHLÁŠENO  USNESENÍ č.  </w:t>
      </w:r>
      <w:proofErr w:type="gramStart"/>
      <w:r w:rsidRPr="00D12BA4">
        <w:rPr>
          <w:b/>
          <w:sz w:val="24"/>
          <w:szCs w:val="24"/>
        </w:rPr>
        <w:t>2.8 . –   zpracování</w:t>
      </w:r>
      <w:proofErr w:type="gramEnd"/>
      <w:r w:rsidRPr="00D12BA4">
        <w:rPr>
          <w:b/>
          <w:sz w:val="24"/>
          <w:szCs w:val="24"/>
        </w:rPr>
        <w:t xml:space="preserve"> pasportů - JEDNOHLASNĚ SCHVÁLENO</w:t>
      </w:r>
    </w:p>
    <w:p w:rsidR="008868EA" w:rsidRPr="00D12BA4" w:rsidRDefault="008868EA" w:rsidP="001A52F0">
      <w:pPr>
        <w:jc w:val="both"/>
        <w:rPr>
          <w:rFonts w:ascii="Cambria" w:hAnsi="Cambria" w:cs="Calibri"/>
          <w:i/>
          <w:color w:val="000000" w:themeColor="text1"/>
          <w:sz w:val="24"/>
          <w:szCs w:val="24"/>
        </w:rPr>
      </w:pPr>
    </w:p>
    <w:p w:rsidR="008868EA" w:rsidRPr="00D12BA4" w:rsidRDefault="008868EA" w:rsidP="001A52F0">
      <w:pPr>
        <w:jc w:val="both"/>
        <w:rPr>
          <w:rFonts w:ascii="Cambria" w:hAnsi="Cambria" w:cs="Calibri"/>
          <w:i/>
          <w:color w:val="000000" w:themeColor="text1"/>
          <w:sz w:val="24"/>
          <w:szCs w:val="24"/>
        </w:rPr>
      </w:pPr>
    </w:p>
    <w:p w:rsidR="008B5D0E" w:rsidRPr="00D12BA4" w:rsidRDefault="008B5D0E" w:rsidP="001A52F0">
      <w:pPr>
        <w:jc w:val="both"/>
        <w:rPr>
          <w:rFonts w:ascii="Cambria" w:hAnsi="Cambria" w:cs="Calibri"/>
          <w:b/>
          <w:i/>
          <w:color w:val="000000" w:themeColor="text1"/>
          <w:sz w:val="24"/>
          <w:szCs w:val="24"/>
        </w:rPr>
      </w:pPr>
      <w:r w:rsidRPr="00D12BA4">
        <w:rPr>
          <w:rFonts w:ascii="Cambria" w:hAnsi="Cambria" w:cs="Calibri"/>
          <w:i/>
          <w:color w:val="000000" w:themeColor="text1"/>
          <w:sz w:val="24"/>
          <w:szCs w:val="24"/>
        </w:rPr>
        <w:t>Další body k projednání navrženy nebyly,  do diskus</w:t>
      </w:r>
      <w:r w:rsidR="005A72D7" w:rsidRPr="00D12BA4">
        <w:rPr>
          <w:rFonts w:ascii="Cambria" w:hAnsi="Cambria" w:cs="Calibri"/>
          <w:i/>
          <w:color w:val="000000" w:themeColor="text1"/>
          <w:sz w:val="24"/>
          <w:szCs w:val="24"/>
        </w:rPr>
        <w:t>e se nikdo nepřihlásil a  proto</w:t>
      </w:r>
      <w:r w:rsidR="001A52F0" w:rsidRPr="00D12BA4">
        <w:rPr>
          <w:rFonts w:ascii="Cambria" w:hAnsi="Cambria" w:cs="Calibri"/>
          <w:i/>
          <w:color w:val="000000" w:themeColor="text1"/>
          <w:sz w:val="24"/>
          <w:szCs w:val="24"/>
        </w:rPr>
        <w:t xml:space="preserve"> </w:t>
      </w:r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>starostka jednání ukon</w:t>
      </w:r>
      <w:r w:rsidR="005A72D7"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>čila</w:t>
      </w:r>
      <w:r w:rsidR="001A52F0"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 xml:space="preserve"> </w:t>
      </w:r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>v</w:t>
      </w:r>
      <w:r w:rsidR="00D12BA4"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> </w:t>
      </w:r>
      <w:proofErr w:type="gramStart"/>
      <w:r w:rsidR="00D12BA4"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>19:15</w:t>
      </w:r>
      <w:r w:rsidR="004D3BFF"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 xml:space="preserve">   </w:t>
      </w:r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>hodin</w:t>
      </w:r>
      <w:proofErr w:type="gramEnd"/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>.</w:t>
      </w:r>
    </w:p>
    <w:p w:rsidR="008B5D0E" w:rsidRPr="00D12BA4" w:rsidRDefault="008B5D0E" w:rsidP="008B5D0E">
      <w:pPr>
        <w:jc w:val="both"/>
        <w:rPr>
          <w:color w:val="000000" w:themeColor="text1"/>
          <w:sz w:val="24"/>
          <w:szCs w:val="24"/>
        </w:rPr>
      </w:pPr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>Veškeré číslované přílohy</w:t>
      </w:r>
      <w:r w:rsidR="001A52F0"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 xml:space="preserve"> </w:t>
      </w:r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>jsou součástí písemného vyhotovení</w:t>
      </w:r>
      <w:r w:rsidR="0071079D"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 xml:space="preserve"> </w:t>
      </w:r>
      <w:proofErr w:type="gramStart"/>
      <w:r w:rsidR="0071079D"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 xml:space="preserve">tohoto </w:t>
      </w:r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 xml:space="preserve"> „zápisu</w:t>
      </w:r>
      <w:proofErr w:type="gramEnd"/>
      <w:r w:rsidR="005A72D7"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 xml:space="preserve"> - usnesení</w:t>
      </w:r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 xml:space="preserve">“  </w:t>
      </w:r>
      <w:r w:rsidR="0071079D"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 xml:space="preserve">z </w:t>
      </w:r>
      <w:r w:rsidRPr="00D12BA4">
        <w:rPr>
          <w:rFonts w:ascii="Cambria" w:hAnsi="Cambria" w:cs="Calibri"/>
          <w:b/>
          <w:i/>
          <w:color w:val="000000" w:themeColor="text1"/>
          <w:sz w:val="24"/>
          <w:szCs w:val="24"/>
        </w:rPr>
        <w:t>veřejného zasedání.</w:t>
      </w:r>
    </w:p>
    <w:p w:rsidR="001A52F0" w:rsidRPr="00D12BA4" w:rsidRDefault="001A52F0" w:rsidP="005C458B">
      <w:pPr>
        <w:ind w:left="720"/>
        <w:rPr>
          <w:sz w:val="24"/>
          <w:szCs w:val="24"/>
        </w:rPr>
      </w:pPr>
    </w:p>
    <w:p w:rsidR="005C458B" w:rsidRPr="00D12BA4" w:rsidRDefault="005C458B" w:rsidP="005C458B">
      <w:pPr>
        <w:ind w:left="720"/>
        <w:rPr>
          <w:sz w:val="24"/>
          <w:szCs w:val="24"/>
        </w:rPr>
      </w:pPr>
      <w:r w:rsidRPr="00D12BA4">
        <w:rPr>
          <w:sz w:val="24"/>
          <w:szCs w:val="24"/>
        </w:rPr>
        <w:t>Vyhotoveno v Tepličce dne</w:t>
      </w:r>
      <w:r w:rsidR="00A35977" w:rsidRPr="00D12BA4">
        <w:rPr>
          <w:sz w:val="24"/>
          <w:szCs w:val="24"/>
        </w:rPr>
        <w:t xml:space="preserve"> </w:t>
      </w:r>
      <w:proofErr w:type="gramStart"/>
      <w:r w:rsidR="00D12BA4" w:rsidRPr="00D12BA4">
        <w:rPr>
          <w:sz w:val="24"/>
          <w:szCs w:val="24"/>
        </w:rPr>
        <w:t>2.6</w:t>
      </w:r>
      <w:r w:rsidR="00A35977" w:rsidRPr="00D12BA4">
        <w:rPr>
          <w:sz w:val="24"/>
          <w:szCs w:val="24"/>
        </w:rPr>
        <w:t>.</w:t>
      </w:r>
      <w:r w:rsidR="004D3BFF" w:rsidRPr="00D12BA4">
        <w:rPr>
          <w:sz w:val="24"/>
          <w:szCs w:val="24"/>
        </w:rPr>
        <w:t xml:space="preserve"> </w:t>
      </w:r>
      <w:r w:rsidR="005A72D7" w:rsidRPr="00D12BA4">
        <w:rPr>
          <w:sz w:val="24"/>
          <w:szCs w:val="24"/>
        </w:rPr>
        <w:t>2016</w:t>
      </w:r>
      <w:proofErr w:type="gramEnd"/>
    </w:p>
    <w:p w:rsidR="00903320" w:rsidRPr="00D12BA4" w:rsidRDefault="00903320" w:rsidP="005C458B">
      <w:pPr>
        <w:ind w:left="720"/>
        <w:rPr>
          <w:sz w:val="24"/>
          <w:szCs w:val="24"/>
        </w:rPr>
      </w:pPr>
    </w:p>
    <w:p w:rsidR="005C458B" w:rsidRPr="00D12BA4" w:rsidRDefault="005C458B" w:rsidP="005C458B">
      <w:pPr>
        <w:ind w:left="720"/>
        <w:rPr>
          <w:sz w:val="24"/>
          <w:szCs w:val="24"/>
        </w:rPr>
      </w:pPr>
      <w:proofErr w:type="gramStart"/>
      <w:r w:rsidRPr="00D12BA4">
        <w:rPr>
          <w:sz w:val="24"/>
          <w:szCs w:val="24"/>
        </w:rPr>
        <w:t xml:space="preserve">Ověřovatele:  </w:t>
      </w:r>
      <w:r w:rsidR="008E3BCA" w:rsidRPr="00D12BA4">
        <w:rPr>
          <w:sz w:val="24"/>
          <w:szCs w:val="24"/>
        </w:rPr>
        <w:t xml:space="preserve">                                                  </w:t>
      </w:r>
      <w:r w:rsidRPr="00D12BA4">
        <w:rPr>
          <w:sz w:val="24"/>
          <w:szCs w:val="24"/>
        </w:rPr>
        <w:t>…</w:t>
      </w:r>
      <w:proofErr w:type="gramEnd"/>
      <w:r w:rsidRPr="00D12BA4">
        <w:rPr>
          <w:sz w:val="24"/>
          <w:szCs w:val="24"/>
        </w:rPr>
        <w:t>…………………………………….</w:t>
      </w:r>
    </w:p>
    <w:p w:rsidR="00903320" w:rsidRPr="00D12BA4" w:rsidRDefault="00903320" w:rsidP="005C458B">
      <w:pPr>
        <w:ind w:left="720"/>
        <w:rPr>
          <w:sz w:val="24"/>
          <w:szCs w:val="24"/>
        </w:rPr>
      </w:pPr>
    </w:p>
    <w:p w:rsidR="005C458B" w:rsidRPr="00D12BA4" w:rsidRDefault="005C458B" w:rsidP="005C458B">
      <w:pPr>
        <w:ind w:left="720"/>
        <w:rPr>
          <w:sz w:val="24"/>
          <w:szCs w:val="24"/>
        </w:rPr>
      </w:pPr>
      <w:r w:rsidRPr="00D12BA4">
        <w:rPr>
          <w:sz w:val="24"/>
          <w:szCs w:val="24"/>
        </w:rPr>
        <w:tab/>
      </w:r>
      <w:r w:rsidRPr="00D12BA4">
        <w:rPr>
          <w:sz w:val="24"/>
          <w:szCs w:val="24"/>
        </w:rPr>
        <w:tab/>
      </w:r>
      <w:r w:rsidR="008E3BCA" w:rsidRPr="00D12BA4">
        <w:rPr>
          <w:sz w:val="24"/>
          <w:szCs w:val="24"/>
        </w:rPr>
        <w:t xml:space="preserve">                                             </w:t>
      </w:r>
      <w:r w:rsidRPr="00D12BA4">
        <w:rPr>
          <w:sz w:val="24"/>
          <w:szCs w:val="24"/>
        </w:rPr>
        <w:t>…………………………………………….</w:t>
      </w:r>
      <w:r w:rsidRPr="00D12BA4">
        <w:rPr>
          <w:sz w:val="24"/>
          <w:szCs w:val="24"/>
        </w:rPr>
        <w:tab/>
      </w:r>
    </w:p>
    <w:p w:rsidR="005C458B" w:rsidRPr="00D12BA4" w:rsidRDefault="005C458B" w:rsidP="005C458B">
      <w:pPr>
        <w:ind w:left="720"/>
        <w:rPr>
          <w:sz w:val="24"/>
          <w:szCs w:val="24"/>
        </w:rPr>
      </w:pPr>
      <w:r w:rsidRPr="00D12BA4">
        <w:rPr>
          <w:sz w:val="24"/>
          <w:szCs w:val="24"/>
        </w:rPr>
        <w:tab/>
      </w:r>
      <w:r w:rsidRPr="00D12BA4">
        <w:rPr>
          <w:sz w:val="24"/>
          <w:szCs w:val="24"/>
        </w:rPr>
        <w:tab/>
      </w:r>
      <w:r w:rsidRPr="00D12BA4">
        <w:rPr>
          <w:sz w:val="24"/>
          <w:szCs w:val="24"/>
        </w:rPr>
        <w:tab/>
      </w:r>
      <w:r w:rsidRPr="00D12BA4">
        <w:rPr>
          <w:sz w:val="24"/>
          <w:szCs w:val="24"/>
        </w:rPr>
        <w:tab/>
      </w:r>
      <w:r w:rsidRPr="00D12BA4">
        <w:rPr>
          <w:sz w:val="24"/>
          <w:szCs w:val="24"/>
        </w:rPr>
        <w:tab/>
      </w:r>
    </w:p>
    <w:p w:rsidR="005C458B" w:rsidRPr="00D12BA4" w:rsidRDefault="005C458B" w:rsidP="005C458B">
      <w:pPr>
        <w:ind w:left="5676"/>
        <w:rPr>
          <w:sz w:val="24"/>
          <w:szCs w:val="24"/>
        </w:rPr>
      </w:pPr>
      <w:r w:rsidRPr="00D12BA4">
        <w:rPr>
          <w:sz w:val="24"/>
          <w:szCs w:val="24"/>
        </w:rPr>
        <w:t>Zapsala: starostka Hana Bartošová</w:t>
      </w:r>
    </w:p>
    <w:p w:rsidR="005A72D7" w:rsidRPr="00D12BA4" w:rsidRDefault="005A72D7" w:rsidP="00236990">
      <w:pPr>
        <w:ind w:left="426"/>
        <w:rPr>
          <w:sz w:val="24"/>
          <w:szCs w:val="24"/>
        </w:rPr>
      </w:pPr>
    </w:p>
    <w:p w:rsidR="005A72D7" w:rsidRPr="00D12BA4" w:rsidRDefault="005A72D7" w:rsidP="00236990">
      <w:pPr>
        <w:ind w:left="426"/>
        <w:rPr>
          <w:sz w:val="24"/>
          <w:szCs w:val="24"/>
        </w:rPr>
      </w:pPr>
    </w:p>
    <w:p w:rsidR="005A72D7" w:rsidRPr="00D12BA4" w:rsidRDefault="005A72D7" w:rsidP="00236990">
      <w:pPr>
        <w:ind w:left="426"/>
        <w:rPr>
          <w:sz w:val="24"/>
          <w:szCs w:val="24"/>
        </w:rPr>
      </w:pPr>
      <w:r w:rsidRPr="00D12BA4">
        <w:rPr>
          <w:sz w:val="24"/>
          <w:szCs w:val="24"/>
        </w:rPr>
        <w:t>……………………………………………………………….                               ………………………………………………………………………</w:t>
      </w:r>
    </w:p>
    <w:p w:rsidR="005A72D7" w:rsidRPr="00D12BA4" w:rsidRDefault="005A72D7" w:rsidP="00236990">
      <w:pPr>
        <w:ind w:left="426"/>
        <w:rPr>
          <w:sz w:val="24"/>
          <w:szCs w:val="24"/>
        </w:rPr>
      </w:pPr>
      <w:r w:rsidRPr="00D12BA4">
        <w:rPr>
          <w:sz w:val="24"/>
          <w:szCs w:val="24"/>
        </w:rPr>
        <w:t xml:space="preserve">    </w:t>
      </w:r>
      <w:r w:rsidRPr="00D12BA4">
        <w:rPr>
          <w:sz w:val="24"/>
          <w:szCs w:val="24"/>
        </w:rPr>
        <w:tab/>
        <w:t>Místostarosta: Tomáš Jelínek</w:t>
      </w:r>
      <w:r w:rsidRPr="00D12BA4">
        <w:rPr>
          <w:sz w:val="24"/>
          <w:szCs w:val="24"/>
        </w:rPr>
        <w:tab/>
      </w:r>
      <w:r w:rsidRPr="00D12BA4">
        <w:rPr>
          <w:sz w:val="24"/>
          <w:szCs w:val="24"/>
        </w:rPr>
        <w:tab/>
      </w:r>
      <w:r w:rsidRPr="00D12BA4">
        <w:rPr>
          <w:sz w:val="24"/>
          <w:szCs w:val="24"/>
        </w:rPr>
        <w:tab/>
      </w:r>
      <w:r w:rsidRPr="00D12BA4">
        <w:rPr>
          <w:sz w:val="24"/>
          <w:szCs w:val="24"/>
        </w:rPr>
        <w:tab/>
      </w:r>
      <w:r w:rsidRPr="00D12BA4">
        <w:rPr>
          <w:sz w:val="24"/>
          <w:szCs w:val="24"/>
        </w:rPr>
        <w:tab/>
        <w:t>starostka: Hana Bartošová</w:t>
      </w:r>
    </w:p>
    <w:p w:rsidR="005A72D7" w:rsidRPr="00D12BA4" w:rsidRDefault="005A72D7" w:rsidP="00236990">
      <w:pPr>
        <w:ind w:left="426"/>
        <w:rPr>
          <w:sz w:val="24"/>
          <w:szCs w:val="24"/>
        </w:rPr>
      </w:pPr>
    </w:p>
    <w:p w:rsidR="005A72D7" w:rsidRDefault="005A72D7" w:rsidP="00236990">
      <w:pPr>
        <w:ind w:left="426"/>
      </w:pPr>
    </w:p>
    <w:p w:rsidR="003E533E" w:rsidRDefault="009559FE" w:rsidP="00236990">
      <w:pPr>
        <w:ind w:left="426"/>
      </w:pPr>
      <w:r w:rsidRPr="0071079D">
        <w:t>Vyvěšeno dne</w:t>
      </w:r>
      <w:r w:rsidR="009A6C34">
        <w:t xml:space="preserve"> </w:t>
      </w:r>
      <w:r w:rsidR="004D3BFF">
        <w:t xml:space="preserve">    </w:t>
      </w:r>
      <w:proofErr w:type="gramStart"/>
      <w:r w:rsidR="00D12BA4">
        <w:t>2.6.2016</w:t>
      </w:r>
      <w:proofErr w:type="gramEnd"/>
      <w:r w:rsidR="004D3BFF">
        <w:tab/>
      </w:r>
      <w:r w:rsidR="004D3BFF">
        <w:tab/>
      </w:r>
      <w:r w:rsidR="004D3BFF">
        <w:tab/>
      </w:r>
      <w:r w:rsidR="004D3BFF">
        <w:tab/>
      </w:r>
      <w:r w:rsidR="004D3BFF">
        <w:tab/>
      </w:r>
      <w:r w:rsidR="004D3BFF">
        <w:tab/>
      </w:r>
      <w:r w:rsidRPr="0071079D">
        <w:t>Sejmuto dne:</w:t>
      </w:r>
      <w:r w:rsidR="001A52F0">
        <w:t xml:space="preserve"> </w:t>
      </w:r>
    </w:p>
    <w:p w:rsidR="004D3BFF" w:rsidRPr="0071079D" w:rsidRDefault="004D3BFF" w:rsidP="00236990">
      <w:pPr>
        <w:ind w:left="426"/>
      </w:pPr>
    </w:p>
    <w:p w:rsidR="00736097" w:rsidRDefault="00736097" w:rsidP="00236990">
      <w:pPr>
        <w:ind w:left="426"/>
      </w:pPr>
      <w:bookmarkStart w:id="0" w:name="_GoBack"/>
      <w:bookmarkEnd w:id="0"/>
      <w:r w:rsidRPr="0071079D">
        <w:t>Přílohy jsou</w:t>
      </w:r>
      <w:r w:rsidR="004D3BFF">
        <w:t xml:space="preserve"> (vzhledem k obsáhlosti)</w:t>
      </w:r>
      <w:r w:rsidRPr="0071079D">
        <w:t xml:space="preserve"> k nahlédnutí na OÚ</w:t>
      </w:r>
      <w:r w:rsidR="00D12BA4">
        <w:t xml:space="preserve"> v úřední dny (tj. pondělí a čtvrtek od </w:t>
      </w:r>
      <w:proofErr w:type="gramStart"/>
      <w:r w:rsidR="00D12BA4">
        <w:t>17</w:t>
      </w:r>
      <w:proofErr w:type="gramEnd"/>
      <w:r w:rsidR="00D12BA4">
        <w:t>-</w:t>
      </w:r>
      <w:proofErr w:type="gramStart"/>
      <w:r w:rsidR="00D12BA4">
        <w:t>ti</w:t>
      </w:r>
      <w:proofErr w:type="gramEnd"/>
      <w:r w:rsidR="00D12BA4">
        <w:t xml:space="preserve"> do 20-ti hodin – případně kdykoli po telefonické domluvě)</w:t>
      </w:r>
    </w:p>
    <w:p w:rsidR="005A72D7" w:rsidRDefault="005A72D7" w:rsidP="00236990">
      <w:pPr>
        <w:ind w:left="426"/>
      </w:pPr>
    </w:p>
    <w:p w:rsidR="005A72D7" w:rsidRDefault="005A72D7" w:rsidP="00236990">
      <w:pPr>
        <w:ind w:left="426"/>
      </w:pPr>
      <w:r>
        <w:t>Usnesení (zápis) je vyhotoveno ve třech výtiscích a všechna mají váhu originálu</w:t>
      </w:r>
    </w:p>
    <w:p w:rsidR="00D12BA4" w:rsidRDefault="00D12BA4" w:rsidP="00236990">
      <w:pPr>
        <w:ind w:left="426"/>
      </w:pPr>
    </w:p>
    <w:p w:rsidR="00D12BA4" w:rsidRPr="00D12BA4" w:rsidRDefault="00D12BA4" w:rsidP="00236990">
      <w:pPr>
        <w:ind w:left="426"/>
        <w:rPr>
          <w:b/>
        </w:rPr>
      </w:pPr>
      <w:r w:rsidRPr="00D12BA4">
        <w:rPr>
          <w:b/>
          <w:sz w:val="28"/>
          <w:szCs w:val="28"/>
        </w:rPr>
        <w:t xml:space="preserve">Termín dalšího veřejného zasedání byl stanoven na  </w:t>
      </w:r>
      <w:proofErr w:type="gramStart"/>
      <w:r w:rsidRPr="00D12BA4">
        <w:rPr>
          <w:b/>
          <w:sz w:val="28"/>
          <w:szCs w:val="28"/>
        </w:rPr>
        <w:t>4.7.2016</w:t>
      </w:r>
      <w:proofErr w:type="gramEnd"/>
      <w:r w:rsidRPr="00D12BA4">
        <w:rPr>
          <w:b/>
          <w:sz w:val="28"/>
          <w:szCs w:val="28"/>
        </w:rPr>
        <w:t xml:space="preserve"> </w:t>
      </w:r>
      <w:r>
        <w:rPr>
          <w:b/>
        </w:rPr>
        <w:t>(nutnost projednat body viz shora odložené)</w:t>
      </w:r>
    </w:p>
    <w:sectPr w:rsidR="00D12BA4" w:rsidRPr="00D12BA4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119AB"/>
    <w:rsid w:val="0003197E"/>
    <w:rsid w:val="00054CA0"/>
    <w:rsid w:val="00077B02"/>
    <w:rsid w:val="00081291"/>
    <w:rsid w:val="00107587"/>
    <w:rsid w:val="001533AC"/>
    <w:rsid w:val="001569FD"/>
    <w:rsid w:val="00174940"/>
    <w:rsid w:val="001A52F0"/>
    <w:rsid w:val="001A68FD"/>
    <w:rsid w:val="001D5E8B"/>
    <w:rsid w:val="001D6B15"/>
    <w:rsid w:val="002152D5"/>
    <w:rsid w:val="00236990"/>
    <w:rsid w:val="00245A60"/>
    <w:rsid w:val="00246A3A"/>
    <w:rsid w:val="0026703C"/>
    <w:rsid w:val="002A3C26"/>
    <w:rsid w:val="002B4BFD"/>
    <w:rsid w:val="002D0158"/>
    <w:rsid w:val="00302B70"/>
    <w:rsid w:val="003034B0"/>
    <w:rsid w:val="003159A6"/>
    <w:rsid w:val="00365548"/>
    <w:rsid w:val="00384826"/>
    <w:rsid w:val="003A10AF"/>
    <w:rsid w:val="003D1258"/>
    <w:rsid w:val="003D320A"/>
    <w:rsid w:val="003E533E"/>
    <w:rsid w:val="00443D42"/>
    <w:rsid w:val="0045471F"/>
    <w:rsid w:val="00465C35"/>
    <w:rsid w:val="004C044B"/>
    <w:rsid w:val="004D07E5"/>
    <w:rsid w:val="004D3BFF"/>
    <w:rsid w:val="004F47A7"/>
    <w:rsid w:val="00502ACE"/>
    <w:rsid w:val="005112AA"/>
    <w:rsid w:val="00520229"/>
    <w:rsid w:val="00546142"/>
    <w:rsid w:val="005473E5"/>
    <w:rsid w:val="005A72D7"/>
    <w:rsid w:val="005B7C4B"/>
    <w:rsid w:val="005C458B"/>
    <w:rsid w:val="006508BD"/>
    <w:rsid w:val="00690720"/>
    <w:rsid w:val="006B57D2"/>
    <w:rsid w:val="006D5A7B"/>
    <w:rsid w:val="006F27D1"/>
    <w:rsid w:val="0071079D"/>
    <w:rsid w:val="00713526"/>
    <w:rsid w:val="00715B31"/>
    <w:rsid w:val="00730183"/>
    <w:rsid w:val="00736097"/>
    <w:rsid w:val="00753661"/>
    <w:rsid w:val="007722DB"/>
    <w:rsid w:val="0078523E"/>
    <w:rsid w:val="007A3431"/>
    <w:rsid w:val="007C2D45"/>
    <w:rsid w:val="007C3071"/>
    <w:rsid w:val="00883ED7"/>
    <w:rsid w:val="008868EA"/>
    <w:rsid w:val="008B5D0E"/>
    <w:rsid w:val="008C3175"/>
    <w:rsid w:val="008E3BCA"/>
    <w:rsid w:val="009032E6"/>
    <w:rsid w:val="00903320"/>
    <w:rsid w:val="009559FE"/>
    <w:rsid w:val="00972FBC"/>
    <w:rsid w:val="009A6C34"/>
    <w:rsid w:val="009B4D7A"/>
    <w:rsid w:val="00A35977"/>
    <w:rsid w:val="00A84790"/>
    <w:rsid w:val="00AD42A2"/>
    <w:rsid w:val="00B00094"/>
    <w:rsid w:val="00B15637"/>
    <w:rsid w:val="00B1631E"/>
    <w:rsid w:val="00BA6C80"/>
    <w:rsid w:val="00C45D92"/>
    <w:rsid w:val="00C54E1F"/>
    <w:rsid w:val="00C65858"/>
    <w:rsid w:val="00C75420"/>
    <w:rsid w:val="00CA57C6"/>
    <w:rsid w:val="00CC61BF"/>
    <w:rsid w:val="00D0718F"/>
    <w:rsid w:val="00D12BA4"/>
    <w:rsid w:val="00D14782"/>
    <w:rsid w:val="00D15B10"/>
    <w:rsid w:val="00DD46C5"/>
    <w:rsid w:val="00E11BDD"/>
    <w:rsid w:val="00E841C4"/>
    <w:rsid w:val="00EC1FB0"/>
    <w:rsid w:val="00F36766"/>
    <w:rsid w:val="00F37AB5"/>
    <w:rsid w:val="00F6222A"/>
    <w:rsid w:val="00F74154"/>
    <w:rsid w:val="00F81835"/>
    <w:rsid w:val="00F855FD"/>
    <w:rsid w:val="00FA0D07"/>
    <w:rsid w:val="00FC2EB7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960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2016-06-02T17:30:00Z</cp:lastPrinted>
  <dcterms:created xsi:type="dcterms:W3CDTF">2016-06-02T17:32:00Z</dcterms:created>
  <dcterms:modified xsi:type="dcterms:W3CDTF">2016-06-02T17:32:00Z</dcterms:modified>
</cp:coreProperties>
</file>